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79FBF" w14:textId="54CC0788" w:rsidR="0071025A" w:rsidRDefault="00727AEC" w:rsidP="0071025A">
      <w:pPr>
        <w:pStyle w:val="NormalWeb"/>
        <w:spacing w:before="0" w:after="0" w:line="360" w:lineRule="auto"/>
        <w:jc w:val="center"/>
        <w:rPr>
          <w:b/>
          <w:color w:val="0D0D0D" w:themeColor="text1" w:themeTint="F2"/>
          <w:sz w:val="36"/>
          <w:szCs w:val="36"/>
        </w:rPr>
      </w:pPr>
      <w:r>
        <w:rPr>
          <w:b/>
          <w:color w:val="0D0D0D" w:themeColor="text1" w:themeTint="F2"/>
          <w:sz w:val="36"/>
          <w:szCs w:val="36"/>
        </w:rPr>
        <w:t xml:space="preserve">IoT based </w:t>
      </w:r>
      <w:r w:rsidR="0071025A" w:rsidRPr="0071025A">
        <w:rPr>
          <w:b/>
          <w:color w:val="0D0D0D" w:themeColor="text1" w:themeTint="F2"/>
          <w:sz w:val="36"/>
          <w:szCs w:val="36"/>
        </w:rPr>
        <w:t>Automatic Power Factor Co</w:t>
      </w:r>
      <w:r w:rsidR="004B7F1D">
        <w:rPr>
          <w:b/>
          <w:color w:val="0D0D0D" w:themeColor="text1" w:themeTint="F2"/>
          <w:sz w:val="36"/>
          <w:szCs w:val="36"/>
        </w:rPr>
        <w:t>rrection</w:t>
      </w:r>
    </w:p>
    <w:p w14:paraId="00345F66" w14:textId="13ED2FC7" w:rsidR="00B24C12" w:rsidRDefault="00B24C12" w:rsidP="0071025A">
      <w:pPr>
        <w:pStyle w:val="NormalWeb"/>
        <w:spacing w:before="0" w:after="0" w:line="360" w:lineRule="auto"/>
        <w:jc w:val="center"/>
        <w:rPr>
          <w:b/>
          <w:color w:val="0D0D0D" w:themeColor="text1" w:themeTint="F2"/>
          <w:sz w:val="36"/>
          <w:szCs w:val="36"/>
        </w:rPr>
      </w:pPr>
      <w:hyperlink r:id="rId7" w:history="1">
        <w:r w:rsidRPr="00EB41B1">
          <w:rPr>
            <w:rStyle w:val="Hyperlink"/>
            <w:b/>
            <w:sz w:val="36"/>
            <w:szCs w:val="36"/>
          </w:rPr>
          <w:t>https://www.youtube.com/watch?v=ZsygmtY71Uw</w:t>
        </w:r>
      </w:hyperlink>
    </w:p>
    <w:p w14:paraId="260B1497" w14:textId="77777777" w:rsidR="00B24C12" w:rsidRPr="0071025A" w:rsidRDefault="00B24C12" w:rsidP="0071025A">
      <w:pPr>
        <w:pStyle w:val="NormalWeb"/>
        <w:spacing w:before="0" w:after="0" w:line="360" w:lineRule="auto"/>
        <w:jc w:val="center"/>
        <w:rPr>
          <w:b/>
          <w:color w:val="0D0D0D" w:themeColor="text1" w:themeTint="F2"/>
          <w:sz w:val="36"/>
          <w:szCs w:val="36"/>
        </w:rPr>
      </w:pPr>
    </w:p>
    <w:p w14:paraId="4CC6F53E" w14:textId="4FA5682C" w:rsidR="0007712C" w:rsidRPr="0007712C" w:rsidRDefault="0007712C" w:rsidP="00F754E9">
      <w:pPr>
        <w:pStyle w:val="NormalWeb"/>
        <w:spacing w:line="360" w:lineRule="auto"/>
        <w:jc w:val="both"/>
        <w:rPr>
          <w:bCs/>
          <w:color w:val="0D0D0D" w:themeColor="text1" w:themeTint="F2"/>
        </w:rPr>
      </w:pPr>
      <w:r w:rsidRPr="0007712C">
        <w:rPr>
          <w:bCs/>
          <w:color w:val="0D0D0D" w:themeColor="text1" w:themeTint="F2"/>
        </w:rPr>
        <w:t xml:space="preserve">The </w:t>
      </w:r>
      <w:r>
        <w:rPr>
          <w:bCs/>
          <w:color w:val="0D0D0D" w:themeColor="text1" w:themeTint="F2"/>
        </w:rPr>
        <w:t xml:space="preserve">project </w:t>
      </w:r>
      <w:r w:rsidRPr="0007712C">
        <w:rPr>
          <w:bCs/>
          <w:color w:val="0D0D0D" w:themeColor="text1" w:themeTint="F2"/>
        </w:rPr>
        <w:t xml:space="preserve">presents an IoT-based automatic power factor correction system designed to improve electrical energy efficiency. The system uses a Raspberry Pi Pico </w:t>
      </w:r>
      <w:proofErr w:type="spellStart"/>
      <w:r w:rsidRPr="0007712C">
        <w:rPr>
          <w:bCs/>
          <w:color w:val="0D0D0D" w:themeColor="text1" w:themeTint="F2"/>
        </w:rPr>
        <w:t>W as</w:t>
      </w:r>
      <w:proofErr w:type="spellEnd"/>
      <w:r w:rsidRPr="0007712C">
        <w:rPr>
          <w:bCs/>
          <w:color w:val="0D0D0D" w:themeColor="text1" w:themeTint="F2"/>
        </w:rPr>
        <w:t xml:space="preserve"> the central controller, which processes signals received from current transformers (CT), potential transformers (PT), and a zero-crossing detector to analyze voltage, current, and phase difference. Based on these measurements, the system determines the power factor condition of the load, which includes resistive and inductive loads powered by a 230V AC supply. When a low power factor is detected, the controller activates relay-controlled capacitor banks to compensate for reactive power and improve the power factor towards unity. The system also provides real-time monitoring through an LCD display, LED indicators, and cloud connectivity using </w:t>
      </w:r>
      <w:proofErr w:type="spellStart"/>
      <w:r w:rsidRPr="0007712C">
        <w:rPr>
          <w:bCs/>
          <w:color w:val="0D0D0D" w:themeColor="text1" w:themeTint="F2"/>
        </w:rPr>
        <w:t>ThingSpeak</w:t>
      </w:r>
      <w:proofErr w:type="spellEnd"/>
      <w:r w:rsidRPr="0007712C">
        <w:rPr>
          <w:bCs/>
          <w:color w:val="0D0D0D" w:themeColor="text1" w:themeTint="F2"/>
        </w:rPr>
        <w:t xml:space="preserve"> IoT platform. A regulated power supply ensures stable operation of all electronic components. Overall, the system enables automatic, efficient, and intelligent power factor correction with real-time monitoring and control.</w:t>
      </w:r>
    </w:p>
    <w:p w14:paraId="3E9E8963" w14:textId="5362040F" w:rsidR="00C9382C" w:rsidRPr="00C9382C" w:rsidRDefault="00C9382C" w:rsidP="00C9382C">
      <w:pPr>
        <w:pStyle w:val="NormalWeb"/>
        <w:spacing w:line="360" w:lineRule="auto"/>
        <w:jc w:val="both"/>
        <w:rPr>
          <w:b/>
          <w:bCs/>
          <w:color w:val="0D0D0D" w:themeColor="text1" w:themeTint="F2"/>
          <w:lang w:val="en-IN"/>
        </w:rPr>
      </w:pPr>
      <w:r w:rsidRPr="00C9382C">
        <w:rPr>
          <w:b/>
          <w:bCs/>
          <w:color w:val="0D0D0D" w:themeColor="text1" w:themeTint="F2"/>
          <w:lang w:val="en-IN"/>
        </w:rPr>
        <w:t>Objectives</w:t>
      </w:r>
      <w:r>
        <w:rPr>
          <w:b/>
          <w:bCs/>
          <w:color w:val="0D0D0D" w:themeColor="text1" w:themeTint="F2"/>
          <w:lang w:val="en-IN"/>
        </w:rPr>
        <w:t>:</w:t>
      </w:r>
    </w:p>
    <w:p w14:paraId="63096FC8" w14:textId="77777777" w:rsidR="00C9382C" w:rsidRPr="00C9382C" w:rsidRDefault="00C9382C" w:rsidP="00C9382C">
      <w:pPr>
        <w:pStyle w:val="NormalWeb"/>
        <w:numPr>
          <w:ilvl w:val="0"/>
          <w:numId w:val="4"/>
        </w:numPr>
        <w:spacing w:line="360" w:lineRule="auto"/>
        <w:jc w:val="both"/>
        <w:rPr>
          <w:bCs/>
          <w:color w:val="0D0D0D" w:themeColor="text1" w:themeTint="F2"/>
          <w:lang w:val="en-IN"/>
        </w:rPr>
      </w:pPr>
      <w:r w:rsidRPr="00C9382C">
        <w:rPr>
          <w:bCs/>
          <w:color w:val="0D0D0D" w:themeColor="text1" w:themeTint="F2"/>
          <w:lang w:val="en-IN"/>
        </w:rPr>
        <w:t xml:space="preserve">To design and develop an IoT-based Automatic Power Factor Correction (APFC) system. </w:t>
      </w:r>
    </w:p>
    <w:p w14:paraId="7C123D2B" w14:textId="77777777" w:rsidR="00C9382C" w:rsidRPr="00C9382C" w:rsidRDefault="00C9382C" w:rsidP="00C9382C">
      <w:pPr>
        <w:pStyle w:val="NormalWeb"/>
        <w:numPr>
          <w:ilvl w:val="0"/>
          <w:numId w:val="4"/>
        </w:numPr>
        <w:spacing w:line="360" w:lineRule="auto"/>
        <w:jc w:val="both"/>
        <w:rPr>
          <w:bCs/>
          <w:color w:val="0D0D0D" w:themeColor="text1" w:themeTint="F2"/>
          <w:lang w:val="en-IN"/>
        </w:rPr>
      </w:pPr>
      <w:r w:rsidRPr="00C9382C">
        <w:rPr>
          <w:bCs/>
          <w:color w:val="0D0D0D" w:themeColor="text1" w:themeTint="F2"/>
          <w:lang w:val="en-IN"/>
        </w:rPr>
        <w:t xml:space="preserve">To measure voltage, current, and phase difference using PT, CT, and zero-crossing detection. </w:t>
      </w:r>
    </w:p>
    <w:p w14:paraId="62C1A1F1" w14:textId="77777777" w:rsidR="00C9382C" w:rsidRPr="00C9382C" w:rsidRDefault="00C9382C" w:rsidP="00C9382C">
      <w:pPr>
        <w:pStyle w:val="NormalWeb"/>
        <w:numPr>
          <w:ilvl w:val="0"/>
          <w:numId w:val="4"/>
        </w:numPr>
        <w:spacing w:line="360" w:lineRule="auto"/>
        <w:jc w:val="both"/>
        <w:rPr>
          <w:bCs/>
          <w:color w:val="0D0D0D" w:themeColor="text1" w:themeTint="F2"/>
          <w:lang w:val="en-IN"/>
        </w:rPr>
      </w:pPr>
      <w:r w:rsidRPr="00C9382C">
        <w:rPr>
          <w:bCs/>
          <w:color w:val="0D0D0D" w:themeColor="text1" w:themeTint="F2"/>
          <w:lang w:val="en-IN"/>
        </w:rPr>
        <w:t xml:space="preserve">To automatically detect low power factor conditions in electrical loads. </w:t>
      </w:r>
    </w:p>
    <w:p w14:paraId="396E7630" w14:textId="77777777" w:rsidR="00C9382C" w:rsidRPr="00C9382C" w:rsidRDefault="00C9382C" w:rsidP="00C9382C">
      <w:pPr>
        <w:pStyle w:val="NormalWeb"/>
        <w:numPr>
          <w:ilvl w:val="0"/>
          <w:numId w:val="4"/>
        </w:numPr>
        <w:spacing w:line="360" w:lineRule="auto"/>
        <w:jc w:val="both"/>
        <w:rPr>
          <w:bCs/>
          <w:color w:val="0D0D0D" w:themeColor="text1" w:themeTint="F2"/>
          <w:lang w:val="en-IN"/>
        </w:rPr>
      </w:pPr>
      <w:r w:rsidRPr="00C9382C">
        <w:rPr>
          <w:bCs/>
          <w:color w:val="0D0D0D" w:themeColor="text1" w:themeTint="F2"/>
          <w:lang w:val="en-IN"/>
        </w:rPr>
        <w:t xml:space="preserve">To improve the power factor by switching capacitor banks through relay control. </w:t>
      </w:r>
    </w:p>
    <w:p w14:paraId="5DB8EEE5" w14:textId="77777777" w:rsidR="00C9382C" w:rsidRPr="00C9382C" w:rsidRDefault="00C9382C" w:rsidP="00C9382C">
      <w:pPr>
        <w:pStyle w:val="NormalWeb"/>
        <w:numPr>
          <w:ilvl w:val="0"/>
          <w:numId w:val="4"/>
        </w:numPr>
        <w:spacing w:line="360" w:lineRule="auto"/>
        <w:jc w:val="both"/>
        <w:rPr>
          <w:bCs/>
          <w:color w:val="0D0D0D" w:themeColor="text1" w:themeTint="F2"/>
          <w:lang w:val="en-IN"/>
        </w:rPr>
      </w:pPr>
      <w:r w:rsidRPr="00C9382C">
        <w:rPr>
          <w:bCs/>
          <w:color w:val="0D0D0D" w:themeColor="text1" w:themeTint="F2"/>
          <w:lang w:val="en-IN"/>
        </w:rPr>
        <w:t xml:space="preserve">To monitor electrical parameters and power factor in real time using the </w:t>
      </w:r>
      <w:proofErr w:type="spellStart"/>
      <w:r w:rsidRPr="00C9382C">
        <w:rPr>
          <w:bCs/>
          <w:color w:val="0D0D0D" w:themeColor="text1" w:themeTint="F2"/>
          <w:lang w:val="en-IN"/>
        </w:rPr>
        <w:t>ThingSpeak</w:t>
      </w:r>
      <w:proofErr w:type="spellEnd"/>
      <w:r w:rsidRPr="00C9382C">
        <w:rPr>
          <w:bCs/>
          <w:color w:val="0D0D0D" w:themeColor="text1" w:themeTint="F2"/>
          <w:lang w:val="en-IN"/>
        </w:rPr>
        <w:t xml:space="preserve"> IoT platform. </w:t>
      </w:r>
    </w:p>
    <w:p w14:paraId="1AB1B0C5" w14:textId="77777777" w:rsidR="00C9382C" w:rsidRPr="00C9382C" w:rsidRDefault="00C9382C" w:rsidP="00C9382C">
      <w:pPr>
        <w:pStyle w:val="NormalWeb"/>
        <w:numPr>
          <w:ilvl w:val="0"/>
          <w:numId w:val="4"/>
        </w:numPr>
        <w:spacing w:line="360" w:lineRule="auto"/>
        <w:jc w:val="both"/>
        <w:rPr>
          <w:bCs/>
          <w:color w:val="0D0D0D" w:themeColor="text1" w:themeTint="F2"/>
          <w:lang w:val="en-IN"/>
        </w:rPr>
      </w:pPr>
      <w:r w:rsidRPr="00C9382C">
        <w:rPr>
          <w:bCs/>
          <w:color w:val="0D0D0D" w:themeColor="text1" w:themeTint="F2"/>
          <w:lang w:val="en-IN"/>
        </w:rPr>
        <w:lastRenderedPageBreak/>
        <w:t xml:space="preserve">To display system status and electrical parameters on an LCD. </w:t>
      </w:r>
    </w:p>
    <w:p w14:paraId="2DD7266C" w14:textId="77777777" w:rsidR="00C9382C" w:rsidRPr="00C9382C" w:rsidRDefault="00C9382C" w:rsidP="00C9382C">
      <w:pPr>
        <w:pStyle w:val="NormalWeb"/>
        <w:numPr>
          <w:ilvl w:val="0"/>
          <w:numId w:val="4"/>
        </w:numPr>
        <w:spacing w:line="360" w:lineRule="auto"/>
        <w:jc w:val="both"/>
        <w:rPr>
          <w:bCs/>
          <w:color w:val="0D0D0D" w:themeColor="text1" w:themeTint="F2"/>
          <w:lang w:val="en-IN"/>
        </w:rPr>
      </w:pPr>
      <w:r w:rsidRPr="00C9382C">
        <w:rPr>
          <w:bCs/>
          <w:color w:val="0D0D0D" w:themeColor="text1" w:themeTint="F2"/>
          <w:lang w:val="en-IN"/>
        </w:rPr>
        <w:t>To improve energy efficiency, reduce power losses, and minimize electricity penalties through automatic power factor correction.</w:t>
      </w:r>
    </w:p>
    <w:p w14:paraId="1B2C3288" w14:textId="519E9BAC" w:rsidR="00F754E9" w:rsidRDefault="00F754E9" w:rsidP="00F754E9">
      <w:pPr>
        <w:pStyle w:val="NormalWeb"/>
        <w:spacing w:line="360" w:lineRule="auto"/>
        <w:jc w:val="both"/>
        <w:rPr>
          <w:b/>
          <w:color w:val="0D0D0D" w:themeColor="text1" w:themeTint="F2"/>
        </w:rPr>
      </w:pPr>
      <w:r>
        <w:rPr>
          <w:b/>
          <w:color w:val="0D0D0D" w:themeColor="text1" w:themeTint="F2"/>
        </w:rPr>
        <w:t>Main blocks used in the project:</w:t>
      </w:r>
    </w:p>
    <w:p w14:paraId="099B5B49" w14:textId="77777777" w:rsidR="00F754E9" w:rsidRDefault="00F754E9" w:rsidP="00FA538B">
      <w:pPr>
        <w:pStyle w:val="NormalWeb"/>
        <w:numPr>
          <w:ilvl w:val="0"/>
          <w:numId w:val="1"/>
        </w:numPr>
        <w:spacing w:line="360" w:lineRule="auto"/>
        <w:jc w:val="both"/>
        <w:rPr>
          <w:color w:val="0D0D0D" w:themeColor="text1" w:themeTint="F2"/>
        </w:rPr>
      </w:pPr>
      <w:r>
        <w:rPr>
          <w:color w:val="0D0D0D" w:themeColor="text1" w:themeTint="F2"/>
        </w:rPr>
        <w:t>Regulated power supply.</w:t>
      </w:r>
    </w:p>
    <w:p w14:paraId="2809A4C3" w14:textId="055C96A6" w:rsidR="00F754E9" w:rsidRDefault="00727AEC" w:rsidP="00FA538B">
      <w:pPr>
        <w:pStyle w:val="NormalWeb"/>
        <w:numPr>
          <w:ilvl w:val="0"/>
          <w:numId w:val="1"/>
        </w:numPr>
        <w:spacing w:line="360" w:lineRule="auto"/>
        <w:jc w:val="both"/>
        <w:rPr>
          <w:color w:val="0D0D0D" w:themeColor="text1" w:themeTint="F2"/>
        </w:rPr>
      </w:pPr>
      <w:r>
        <w:rPr>
          <w:color w:val="0D0D0D" w:themeColor="text1" w:themeTint="F2"/>
        </w:rPr>
        <w:t>Raspberry pi Pico W</w:t>
      </w:r>
      <w:r w:rsidR="00F754E9">
        <w:rPr>
          <w:color w:val="0D0D0D" w:themeColor="text1" w:themeTint="F2"/>
        </w:rPr>
        <w:t>.</w:t>
      </w:r>
    </w:p>
    <w:p w14:paraId="15028AE2" w14:textId="5E2A2C21" w:rsidR="00F754E9" w:rsidRDefault="00F754E9" w:rsidP="00FA538B">
      <w:pPr>
        <w:pStyle w:val="NormalWeb"/>
        <w:numPr>
          <w:ilvl w:val="0"/>
          <w:numId w:val="1"/>
        </w:numPr>
        <w:spacing w:line="360" w:lineRule="auto"/>
        <w:jc w:val="both"/>
        <w:rPr>
          <w:color w:val="0D0D0D" w:themeColor="text1" w:themeTint="F2"/>
        </w:rPr>
      </w:pPr>
      <w:r>
        <w:rPr>
          <w:color w:val="0D0D0D" w:themeColor="text1" w:themeTint="F2"/>
        </w:rPr>
        <w:t>Zero crossing detector</w:t>
      </w:r>
      <w:r w:rsidR="00727AEC">
        <w:rPr>
          <w:color w:val="0D0D0D" w:themeColor="text1" w:themeTint="F2"/>
        </w:rPr>
        <w:t>s.</w:t>
      </w:r>
    </w:p>
    <w:p w14:paraId="3BBE6C0E" w14:textId="1782AFC2" w:rsidR="00F754E9" w:rsidRDefault="00F754E9" w:rsidP="00FA538B">
      <w:pPr>
        <w:pStyle w:val="NormalWeb"/>
        <w:numPr>
          <w:ilvl w:val="0"/>
          <w:numId w:val="1"/>
        </w:numPr>
        <w:spacing w:line="360" w:lineRule="auto"/>
        <w:jc w:val="both"/>
        <w:rPr>
          <w:color w:val="0D0D0D" w:themeColor="text1" w:themeTint="F2"/>
        </w:rPr>
      </w:pPr>
      <w:r>
        <w:rPr>
          <w:color w:val="0D0D0D" w:themeColor="text1" w:themeTint="F2"/>
        </w:rPr>
        <w:t>Relay</w:t>
      </w:r>
      <w:r w:rsidR="00727AEC">
        <w:rPr>
          <w:color w:val="0D0D0D" w:themeColor="text1" w:themeTint="F2"/>
        </w:rPr>
        <w:t>s</w:t>
      </w:r>
      <w:r>
        <w:rPr>
          <w:color w:val="0D0D0D" w:themeColor="text1" w:themeTint="F2"/>
        </w:rPr>
        <w:t>.</w:t>
      </w:r>
    </w:p>
    <w:p w14:paraId="134431C6" w14:textId="572CFBC8" w:rsidR="00F754E9" w:rsidRDefault="00727AEC" w:rsidP="00FA538B">
      <w:pPr>
        <w:pStyle w:val="NormalWeb"/>
        <w:numPr>
          <w:ilvl w:val="0"/>
          <w:numId w:val="1"/>
        </w:numPr>
        <w:spacing w:line="360" w:lineRule="auto"/>
        <w:jc w:val="both"/>
        <w:rPr>
          <w:color w:val="0D0D0D" w:themeColor="text1" w:themeTint="F2"/>
        </w:rPr>
      </w:pPr>
      <w:r>
        <w:rPr>
          <w:color w:val="0D0D0D" w:themeColor="text1" w:themeTint="F2"/>
        </w:rPr>
        <w:t xml:space="preserve">Three </w:t>
      </w:r>
      <w:r w:rsidR="00F754E9">
        <w:rPr>
          <w:color w:val="0D0D0D" w:themeColor="text1" w:themeTint="F2"/>
        </w:rPr>
        <w:t>Capacitor.</w:t>
      </w:r>
    </w:p>
    <w:p w14:paraId="3A3646DB" w14:textId="31883A70" w:rsidR="00F754E9" w:rsidRDefault="00727AEC" w:rsidP="00FA538B">
      <w:pPr>
        <w:pStyle w:val="NormalWeb"/>
        <w:numPr>
          <w:ilvl w:val="0"/>
          <w:numId w:val="1"/>
        </w:numPr>
        <w:spacing w:line="360" w:lineRule="auto"/>
        <w:jc w:val="both"/>
        <w:rPr>
          <w:color w:val="0D0D0D" w:themeColor="text1" w:themeTint="F2"/>
        </w:rPr>
      </w:pPr>
      <w:r>
        <w:rPr>
          <w:color w:val="0D0D0D" w:themeColor="text1" w:themeTint="F2"/>
        </w:rPr>
        <w:t xml:space="preserve">Two </w:t>
      </w:r>
      <w:r w:rsidR="00F754E9">
        <w:rPr>
          <w:color w:val="0D0D0D" w:themeColor="text1" w:themeTint="F2"/>
        </w:rPr>
        <w:t>Induc</w:t>
      </w:r>
      <w:r>
        <w:rPr>
          <w:color w:val="0D0D0D" w:themeColor="text1" w:themeTint="F2"/>
        </w:rPr>
        <w:t xml:space="preserve">ive </w:t>
      </w:r>
      <w:r w:rsidR="00F754E9">
        <w:rPr>
          <w:color w:val="0D0D0D" w:themeColor="text1" w:themeTint="F2"/>
        </w:rPr>
        <w:t>load</w:t>
      </w:r>
      <w:r>
        <w:rPr>
          <w:color w:val="0D0D0D" w:themeColor="text1" w:themeTint="F2"/>
        </w:rPr>
        <w:t>s</w:t>
      </w:r>
      <w:r w:rsidR="00F754E9">
        <w:rPr>
          <w:color w:val="0D0D0D" w:themeColor="text1" w:themeTint="F2"/>
        </w:rPr>
        <w:t>.</w:t>
      </w:r>
    </w:p>
    <w:p w14:paraId="4F4915CD" w14:textId="77777777" w:rsidR="00F754E9" w:rsidRDefault="00F754E9" w:rsidP="00FA538B">
      <w:pPr>
        <w:pStyle w:val="NormalWeb"/>
        <w:numPr>
          <w:ilvl w:val="0"/>
          <w:numId w:val="1"/>
        </w:numPr>
        <w:spacing w:line="360" w:lineRule="auto"/>
        <w:jc w:val="both"/>
        <w:rPr>
          <w:color w:val="0D0D0D" w:themeColor="text1" w:themeTint="F2"/>
        </w:rPr>
      </w:pPr>
      <w:r>
        <w:rPr>
          <w:color w:val="0D0D0D" w:themeColor="text1" w:themeTint="F2"/>
        </w:rPr>
        <w:t>Current transformer.</w:t>
      </w:r>
    </w:p>
    <w:p w14:paraId="133AA473" w14:textId="1EB86018" w:rsidR="00727AEC" w:rsidRDefault="00727AEC" w:rsidP="00FA538B">
      <w:pPr>
        <w:pStyle w:val="NormalWeb"/>
        <w:numPr>
          <w:ilvl w:val="0"/>
          <w:numId w:val="1"/>
        </w:numPr>
        <w:spacing w:line="360" w:lineRule="auto"/>
        <w:jc w:val="both"/>
        <w:rPr>
          <w:color w:val="0D0D0D" w:themeColor="text1" w:themeTint="F2"/>
        </w:rPr>
      </w:pPr>
      <w:r>
        <w:rPr>
          <w:color w:val="0D0D0D" w:themeColor="text1" w:themeTint="F2"/>
        </w:rPr>
        <w:t>Potential transformer.</w:t>
      </w:r>
    </w:p>
    <w:p w14:paraId="467C0C20" w14:textId="2C3A9480" w:rsidR="005B59FE" w:rsidRDefault="005B59FE" w:rsidP="00FA538B">
      <w:pPr>
        <w:pStyle w:val="NormalWeb"/>
        <w:numPr>
          <w:ilvl w:val="0"/>
          <w:numId w:val="1"/>
        </w:numPr>
        <w:spacing w:line="360" w:lineRule="auto"/>
        <w:jc w:val="both"/>
        <w:rPr>
          <w:color w:val="0D0D0D" w:themeColor="text1" w:themeTint="F2"/>
        </w:rPr>
      </w:pPr>
      <w:r>
        <w:rPr>
          <w:color w:val="0D0D0D" w:themeColor="text1" w:themeTint="F2"/>
        </w:rPr>
        <w:t>One Resistive Load.</w:t>
      </w:r>
    </w:p>
    <w:p w14:paraId="573A1031" w14:textId="118F5751" w:rsidR="005B59FE" w:rsidRDefault="005B59FE" w:rsidP="00FA538B">
      <w:pPr>
        <w:pStyle w:val="NormalWeb"/>
        <w:numPr>
          <w:ilvl w:val="0"/>
          <w:numId w:val="1"/>
        </w:numPr>
        <w:spacing w:line="360" w:lineRule="auto"/>
        <w:jc w:val="both"/>
        <w:rPr>
          <w:color w:val="0D0D0D" w:themeColor="text1" w:themeTint="F2"/>
        </w:rPr>
      </w:pPr>
      <w:r>
        <w:rPr>
          <w:color w:val="0D0D0D" w:themeColor="text1" w:themeTint="F2"/>
        </w:rPr>
        <w:t>LCD display.</w:t>
      </w:r>
    </w:p>
    <w:p w14:paraId="41D635EF" w14:textId="77777777" w:rsidR="00AF023D" w:rsidRDefault="00AF023D" w:rsidP="00BE48E2">
      <w:pPr>
        <w:pStyle w:val="NormalWeb"/>
        <w:spacing w:line="360" w:lineRule="auto"/>
        <w:jc w:val="both"/>
        <w:rPr>
          <w:b/>
          <w:color w:val="0D0D0D" w:themeColor="text1" w:themeTint="F2"/>
        </w:rPr>
      </w:pPr>
    </w:p>
    <w:p w14:paraId="51DFF135" w14:textId="77777777" w:rsidR="00BE48E2" w:rsidRDefault="00BE48E2" w:rsidP="00BE48E2">
      <w:pPr>
        <w:pStyle w:val="NormalWeb"/>
        <w:spacing w:line="360" w:lineRule="auto"/>
        <w:jc w:val="both"/>
        <w:rPr>
          <w:b/>
          <w:color w:val="0D0D0D" w:themeColor="text1" w:themeTint="F2"/>
        </w:rPr>
      </w:pPr>
      <w:r>
        <w:rPr>
          <w:b/>
          <w:color w:val="0D0D0D" w:themeColor="text1" w:themeTint="F2"/>
        </w:rPr>
        <w:t>Software’s used in the project:</w:t>
      </w:r>
    </w:p>
    <w:p w14:paraId="3FC01587" w14:textId="77777777" w:rsidR="005B59FE" w:rsidRDefault="005B59FE" w:rsidP="005B59FE">
      <w:pPr>
        <w:pStyle w:val="ListParagraph"/>
        <w:numPr>
          <w:ilvl w:val="0"/>
          <w:numId w:val="3"/>
        </w:numPr>
        <w:spacing w:line="360" w:lineRule="auto"/>
        <w:rPr>
          <w:rFonts w:ascii="Times New Roman" w:hAnsi="Times New Roman"/>
          <w:bCs/>
          <w:sz w:val="24"/>
          <w:szCs w:val="24"/>
        </w:rPr>
      </w:pPr>
      <w:r>
        <w:rPr>
          <w:rFonts w:ascii="Times New Roman" w:hAnsi="Times New Roman"/>
          <w:bCs/>
          <w:sz w:val="24"/>
          <w:szCs w:val="24"/>
        </w:rPr>
        <w:t>THONNY PYTHON IDE programmer.</w:t>
      </w:r>
    </w:p>
    <w:p w14:paraId="4706B91B" w14:textId="69340B65" w:rsidR="005B59FE" w:rsidRDefault="005B59FE" w:rsidP="005B59FE">
      <w:pPr>
        <w:pStyle w:val="ListParagraph"/>
        <w:numPr>
          <w:ilvl w:val="0"/>
          <w:numId w:val="3"/>
        </w:numPr>
        <w:spacing w:line="360" w:lineRule="auto"/>
        <w:rPr>
          <w:rFonts w:ascii="Times New Roman" w:hAnsi="Times New Roman"/>
          <w:bCs/>
          <w:sz w:val="24"/>
          <w:szCs w:val="24"/>
        </w:rPr>
      </w:pPr>
      <w:r>
        <w:rPr>
          <w:rFonts w:ascii="Times New Roman" w:hAnsi="Times New Roman"/>
          <w:bCs/>
          <w:sz w:val="24"/>
          <w:szCs w:val="24"/>
        </w:rPr>
        <w:t>Micro Python language.</w:t>
      </w:r>
    </w:p>
    <w:p w14:paraId="67F80B36" w14:textId="77777777" w:rsidR="005B59FE" w:rsidRDefault="005B59FE" w:rsidP="005B59FE">
      <w:pPr>
        <w:pStyle w:val="ListParagraph"/>
        <w:numPr>
          <w:ilvl w:val="0"/>
          <w:numId w:val="3"/>
        </w:numPr>
        <w:spacing w:line="360" w:lineRule="auto"/>
        <w:rPr>
          <w:rFonts w:ascii="Times New Roman" w:hAnsi="Times New Roman"/>
          <w:bCs/>
          <w:sz w:val="24"/>
          <w:szCs w:val="24"/>
        </w:rPr>
      </w:pPr>
      <w:r>
        <w:rPr>
          <w:rFonts w:ascii="Times New Roman" w:hAnsi="Times New Roman"/>
          <w:bCs/>
          <w:sz w:val="24"/>
          <w:szCs w:val="24"/>
        </w:rPr>
        <w:t>Express SCH for Circuit Design.</w:t>
      </w:r>
    </w:p>
    <w:p w14:paraId="69438601" w14:textId="70372F2D" w:rsidR="00F754E9" w:rsidRPr="00F754E9" w:rsidRDefault="00F754E9" w:rsidP="00F754E9">
      <w:pPr>
        <w:pStyle w:val="NormalWeb"/>
        <w:spacing w:line="360" w:lineRule="auto"/>
        <w:jc w:val="both"/>
        <w:rPr>
          <w:b/>
          <w:color w:val="0D0D0D" w:themeColor="text1" w:themeTint="F2"/>
        </w:rPr>
      </w:pPr>
    </w:p>
    <w:p w14:paraId="5E78C6A1" w14:textId="7C2651FE" w:rsidR="00DF14A4" w:rsidRPr="0071025A" w:rsidRDefault="005B59FE" w:rsidP="0071025A">
      <w:pPr>
        <w:spacing w:line="360" w:lineRule="auto"/>
        <w:rPr>
          <w:rFonts w:ascii="Times New Roman" w:hAnsi="Times New Roman" w:cs="Times New Roman"/>
          <w:color w:val="0D0D0D" w:themeColor="text1" w:themeTint="F2"/>
          <w:sz w:val="24"/>
          <w:szCs w:val="24"/>
        </w:rPr>
      </w:pPr>
      <w:r>
        <w:rPr>
          <w:noProof/>
        </w:rPr>
        <w:lastRenderedPageBreak/>
        <w:drawing>
          <wp:inline distT="0" distB="0" distL="0" distR="0" wp14:anchorId="46229791" wp14:editId="3F07621F">
            <wp:extent cx="5943600" cy="4457700"/>
            <wp:effectExtent l="0" t="0" r="0" b="0"/>
            <wp:docPr id="2095774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DF14A4" w:rsidRPr="0071025A" w:rsidSect="006B1CD7">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0733C" w14:textId="77777777" w:rsidR="005E7970" w:rsidRDefault="005E7970" w:rsidP="00FA538B">
      <w:pPr>
        <w:spacing w:after="0" w:line="240" w:lineRule="auto"/>
      </w:pPr>
      <w:r>
        <w:separator/>
      </w:r>
    </w:p>
  </w:endnote>
  <w:endnote w:type="continuationSeparator" w:id="0">
    <w:p w14:paraId="406C530A" w14:textId="77777777" w:rsidR="005E7970" w:rsidRDefault="005E7970" w:rsidP="00FA5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E8AF0" w14:textId="77777777" w:rsidR="00FA538B" w:rsidRPr="00EF73D2" w:rsidRDefault="00FA538B" w:rsidP="00FA538B">
    <w:pPr>
      <w:pStyle w:val="Footer"/>
      <w:spacing w:after="100"/>
      <w:rPr>
        <w:rFonts w:ascii="Times New Roman" w:hAnsi="Times New Roman"/>
        <w:iCs/>
      </w:rPr>
    </w:pPr>
    <w:r w:rsidRPr="00EF73D2">
      <w:rPr>
        <w:rFonts w:ascii="Times New Roman" w:hAnsi="Times New Roman"/>
        <w:iCs/>
      </w:rPr>
      <w:t>www.hvstechnologies.in                                                                            Ph: +91 9603140482</w:t>
    </w:r>
  </w:p>
  <w:p w14:paraId="00B4D176" w14:textId="77777777" w:rsidR="00FA538B" w:rsidRPr="00EF73D2" w:rsidRDefault="00FA538B" w:rsidP="00FA538B">
    <w:pPr>
      <w:jc w:val="center"/>
      <w:rPr>
        <w:rFonts w:ascii="Times New Roman" w:hAnsi="Times New Roman"/>
        <w:iCs/>
        <w:sz w:val="18"/>
        <w:szCs w:val="18"/>
      </w:rPr>
    </w:pPr>
    <w:r w:rsidRPr="00EF73D2">
      <w:rPr>
        <w:rFonts w:ascii="Times New Roman" w:hAnsi="Times New Roman"/>
        <w:b/>
        <w:bCs/>
        <w:iCs/>
      </w:rPr>
      <w:t>Ameerpet</w:t>
    </w:r>
    <w:r w:rsidRPr="00EF73D2">
      <w:rPr>
        <w:rFonts w:ascii="Times New Roman" w:hAnsi="Times New Roman"/>
        <w:b/>
        <w:bCs/>
        <w:iCs/>
        <w:sz w:val="18"/>
        <w:szCs w:val="18"/>
      </w:rPr>
      <w:t xml:space="preserve">:     </w:t>
    </w:r>
    <w:r w:rsidRPr="00EF73D2">
      <w:rPr>
        <w:rFonts w:ascii="Times New Roman" w:hAnsi="Times New Roman"/>
        <w:iCs/>
        <w:sz w:val="18"/>
        <w:szCs w:val="18"/>
      </w:rPr>
      <w:t xml:space="preserve"> #A-7, 2</w:t>
    </w:r>
    <w:r w:rsidRPr="00EF73D2">
      <w:rPr>
        <w:rFonts w:ascii="Times New Roman" w:hAnsi="Times New Roman"/>
        <w:iCs/>
        <w:sz w:val="18"/>
        <w:szCs w:val="18"/>
        <w:vertAlign w:val="superscript"/>
      </w:rPr>
      <w:t>nd</w:t>
    </w:r>
    <w:r w:rsidRPr="00EF73D2">
      <w:rPr>
        <w:rFonts w:ascii="Times New Roman" w:hAnsi="Times New Roman"/>
        <w:iCs/>
        <w:sz w:val="18"/>
        <w:szCs w:val="18"/>
      </w:rPr>
      <w:t xml:space="preserve"> floor, </w:t>
    </w:r>
    <w:smartTag w:uri="urn:schemas-microsoft-com:office:smarttags" w:element="City">
      <w:r w:rsidRPr="00EF73D2">
        <w:rPr>
          <w:rFonts w:ascii="Times New Roman" w:hAnsi="Times New Roman"/>
          <w:iCs/>
          <w:sz w:val="18"/>
          <w:szCs w:val="18"/>
        </w:rPr>
        <w:t>Eureka</w:t>
      </w:r>
    </w:smartTag>
    <w:r w:rsidRPr="00EF73D2">
      <w:rPr>
        <w:rFonts w:ascii="Times New Roman" w:hAnsi="Times New Roman"/>
        <w:iCs/>
        <w:sz w:val="18"/>
        <w:szCs w:val="18"/>
      </w:rPr>
      <w:t xml:space="preserve"> court, Above KS bakers, Ameerpet, </w:t>
    </w:r>
    <w:smartTag w:uri="urn:schemas-microsoft-com:office:smarttags" w:element="place">
      <w:smartTag w:uri="urn:schemas-microsoft-com:office:smarttags" w:element="City">
        <w:r w:rsidRPr="00EF73D2">
          <w:rPr>
            <w:rFonts w:ascii="Times New Roman" w:hAnsi="Times New Roman"/>
            <w:iCs/>
            <w:sz w:val="18"/>
            <w:szCs w:val="18"/>
          </w:rPr>
          <w:t>Hyderabad</w:t>
        </w:r>
      </w:smartTag>
    </w:smartTag>
    <w:r w:rsidRPr="00EF73D2">
      <w:rPr>
        <w:rFonts w:ascii="Times New Roman" w:hAnsi="Times New Roman"/>
        <w:iCs/>
        <w:sz w:val="18"/>
        <w:szCs w:val="18"/>
      </w:rPr>
      <w:t xml:space="preserve"> – 73.</w:t>
    </w:r>
  </w:p>
  <w:p w14:paraId="33D45F27" w14:textId="77777777" w:rsidR="00FA538B" w:rsidRDefault="00FA5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0EEF2" w14:textId="77777777" w:rsidR="005E7970" w:rsidRDefault="005E7970" w:rsidP="00FA538B">
      <w:pPr>
        <w:spacing w:after="0" w:line="240" w:lineRule="auto"/>
      </w:pPr>
      <w:r>
        <w:separator/>
      </w:r>
    </w:p>
  </w:footnote>
  <w:footnote w:type="continuationSeparator" w:id="0">
    <w:p w14:paraId="250599D0" w14:textId="77777777" w:rsidR="005E7970" w:rsidRDefault="005E7970" w:rsidP="00FA5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22D8" w14:textId="77777777" w:rsidR="00FA538B" w:rsidRDefault="00000000">
    <w:pPr>
      <w:pStyle w:val="Header"/>
    </w:pPr>
    <w:r>
      <w:rPr>
        <w:noProof/>
      </w:rPr>
      <w:pict w14:anchorId="26AC7A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1934" o:spid="_x0000_s1026" type="#_x0000_t75" style="position:absolute;margin-left:0;margin-top:0;width:432.7pt;height:432.7pt;z-index:-251657216;mso-position-horizontal:center;mso-position-horizontal-relative:margin;mso-position-vertical:center;mso-position-vertical-relative:margin" o:allowincell="f">
          <v:imagedata r:id="rId1" o:title="wm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6F9EE" w14:textId="77777777" w:rsidR="00FA538B" w:rsidRDefault="00000000" w:rsidP="00FA538B">
    <w:pPr>
      <w:pStyle w:val="Header"/>
      <w:jc w:val="right"/>
    </w:pPr>
    <w:r>
      <w:rPr>
        <w:noProof/>
      </w:rPr>
      <w:pict w14:anchorId="41F5B3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1935" o:spid="_x0000_s1027" type="#_x0000_t75" style="position:absolute;left:0;text-align:left;margin-left:0;margin-top:0;width:432.7pt;height:432.7pt;z-index:-251656192;mso-position-horizontal:center;mso-position-horizontal-relative:margin;mso-position-vertical:center;mso-position-vertical-relative:margin" o:allowincell="f">
          <v:imagedata r:id="rId1" o:title="wmrk"/>
          <w10:wrap anchorx="margin" anchory="margin"/>
        </v:shape>
      </w:pict>
    </w:r>
    <w:r w:rsidR="00FA538B" w:rsidRPr="00FA538B">
      <w:rPr>
        <w:noProof/>
      </w:rPr>
      <w:drawing>
        <wp:inline distT="0" distB="0" distL="0" distR="0" wp14:anchorId="09F0BC02" wp14:editId="73694BAD">
          <wp:extent cx="1491615" cy="794385"/>
          <wp:effectExtent l="19050" t="0" r="0" b="0"/>
          <wp:docPr id="5" name="Picture 2"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VS Header"/>
                  <pic:cNvPicPr>
                    <a:picLocks noChangeAspect="1" noChangeArrowheads="1"/>
                  </pic:cNvPicPr>
                </pic:nvPicPr>
                <pic:blipFill>
                  <a:blip r:embed="rId2"/>
                  <a:srcRect/>
                  <a:stretch>
                    <a:fillRect/>
                  </a:stretch>
                </pic:blipFill>
                <pic:spPr bwMode="auto">
                  <a:xfrm>
                    <a:off x="0" y="0"/>
                    <a:ext cx="1491615" cy="794385"/>
                  </a:xfrm>
                  <a:prstGeom prst="rect">
                    <a:avLst/>
                  </a:prstGeom>
                  <a:noFill/>
                  <a:ln w="9525">
                    <a:noFill/>
                    <a:miter lim="800000"/>
                    <a:headEnd/>
                    <a:tailEnd/>
                  </a:ln>
                </pic:spPr>
              </pic:pic>
            </a:graphicData>
          </a:graphic>
        </wp:inline>
      </w:drawing>
    </w:r>
  </w:p>
  <w:p w14:paraId="640EED3C" w14:textId="77777777" w:rsidR="00FA538B" w:rsidRDefault="00FA53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C2367" w14:textId="77777777" w:rsidR="00FA538B" w:rsidRDefault="00000000">
    <w:pPr>
      <w:pStyle w:val="Header"/>
    </w:pPr>
    <w:r>
      <w:rPr>
        <w:noProof/>
      </w:rPr>
      <w:pict w14:anchorId="29891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1933" o:spid="_x0000_s1025" type="#_x0000_t75" style="position:absolute;margin-left:0;margin-top:0;width:432.7pt;height:432.7pt;z-index:-251658240;mso-position-horizontal:center;mso-position-horizontal-relative:margin;mso-position-vertical:center;mso-position-vertical-relative:margin" o:allowincell="f">
          <v:imagedata r:id="rId1" o:title="wm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A5CE8"/>
    <w:multiLevelType w:val="hybridMultilevel"/>
    <w:tmpl w:val="F50A2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6A277D4"/>
    <w:multiLevelType w:val="multilevel"/>
    <w:tmpl w:val="BDB6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1D1D4B"/>
    <w:multiLevelType w:val="hybridMultilevel"/>
    <w:tmpl w:val="1E203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1C29A0"/>
    <w:multiLevelType w:val="hybridMultilevel"/>
    <w:tmpl w:val="7996F23A"/>
    <w:lvl w:ilvl="0" w:tplc="457292EA">
      <w:start w:val="1"/>
      <w:numFmt w:val="decimal"/>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294019747">
    <w:abstractNumId w:val="2"/>
  </w:num>
  <w:num w:numId="2" w16cid:durableId="1613243052">
    <w:abstractNumId w:val="3"/>
  </w:num>
  <w:num w:numId="3" w16cid:durableId="2121991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5090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1025A"/>
    <w:rsid w:val="0007712C"/>
    <w:rsid w:val="00096FF8"/>
    <w:rsid w:val="001909AE"/>
    <w:rsid w:val="002F5D23"/>
    <w:rsid w:val="0034075D"/>
    <w:rsid w:val="00377D50"/>
    <w:rsid w:val="00406341"/>
    <w:rsid w:val="004B7F1D"/>
    <w:rsid w:val="005B59FE"/>
    <w:rsid w:val="005E7970"/>
    <w:rsid w:val="006B1CD7"/>
    <w:rsid w:val="006E5B23"/>
    <w:rsid w:val="0071025A"/>
    <w:rsid w:val="00727AEC"/>
    <w:rsid w:val="008A4318"/>
    <w:rsid w:val="008C6C2B"/>
    <w:rsid w:val="008F6178"/>
    <w:rsid w:val="0098472A"/>
    <w:rsid w:val="009C5F3B"/>
    <w:rsid w:val="00A16ECC"/>
    <w:rsid w:val="00A57321"/>
    <w:rsid w:val="00AA3B47"/>
    <w:rsid w:val="00AD1DCA"/>
    <w:rsid w:val="00AF023D"/>
    <w:rsid w:val="00B24C12"/>
    <w:rsid w:val="00BD262E"/>
    <w:rsid w:val="00BE48E2"/>
    <w:rsid w:val="00C44185"/>
    <w:rsid w:val="00C9382C"/>
    <w:rsid w:val="00DA6487"/>
    <w:rsid w:val="00DF14A4"/>
    <w:rsid w:val="00F0348C"/>
    <w:rsid w:val="00F37D86"/>
    <w:rsid w:val="00F754E9"/>
    <w:rsid w:val="00FA5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28D0712"/>
  <w15:docId w15:val="{156C6318-F513-4AFA-B15D-6377CA2FC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D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025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025A"/>
    <w:rPr>
      <w:color w:val="0000FF"/>
      <w:u w:val="single"/>
    </w:rPr>
  </w:style>
  <w:style w:type="paragraph" w:styleId="BalloonText">
    <w:name w:val="Balloon Text"/>
    <w:basedOn w:val="Normal"/>
    <w:link w:val="BalloonTextChar"/>
    <w:uiPriority w:val="99"/>
    <w:semiHidden/>
    <w:unhideWhenUsed/>
    <w:rsid w:val="00F75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4E9"/>
    <w:rPr>
      <w:rFonts w:ascii="Tahoma" w:hAnsi="Tahoma" w:cs="Tahoma"/>
      <w:sz w:val="16"/>
      <w:szCs w:val="16"/>
    </w:rPr>
  </w:style>
  <w:style w:type="paragraph" w:styleId="Header">
    <w:name w:val="header"/>
    <w:basedOn w:val="Normal"/>
    <w:link w:val="HeaderChar"/>
    <w:uiPriority w:val="99"/>
    <w:unhideWhenUsed/>
    <w:rsid w:val="00FA5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38B"/>
  </w:style>
  <w:style w:type="paragraph" w:styleId="Footer">
    <w:name w:val="footer"/>
    <w:basedOn w:val="Normal"/>
    <w:link w:val="FooterChar"/>
    <w:unhideWhenUsed/>
    <w:rsid w:val="00FA5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38B"/>
  </w:style>
  <w:style w:type="paragraph" w:styleId="ListParagraph">
    <w:name w:val="List Paragraph"/>
    <w:basedOn w:val="Normal"/>
    <w:uiPriority w:val="34"/>
    <w:qFormat/>
    <w:rsid w:val="005B59FE"/>
    <w:pPr>
      <w:ind w:left="720"/>
      <w:contextualSpacing/>
    </w:pPr>
    <w:rPr>
      <w:rFonts w:ascii="Calibri" w:eastAsia="Times New Roman" w:hAnsi="Calibri" w:cs="Times New Roman"/>
    </w:rPr>
  </w:style>
  <w:style w:type="character" w:styleId="UnresolvedMention">
    <w:name w:val="Unresolved Mention"/>
    <w:basedOn w:val="DefaultParagraphFont"/>
    <w:uiPriority w:val="99"/>
    <w:semiHidden/>
    <w:unhideWhenUsed/>
    <w:rsid w:val="00B24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473284">
      <w:bodyDiv w:val="1"/>
      <w:marLeft w:val="0"/>
      <w:marRight w:val="0"/>
      <w:marTop w:val="0"/>
      <w:marBottom w:val="0"/>
      <w:divBdr>
        <w:top w:val="none" w:sz="0" w:space="0" w:color="auto"/>
        <w:left w:val="none" w:sz="0" w:space="0" w:color="auto"/>
        <w:bottom w:val="none" w:sz="0" w:space="0" w:color="auto"/>
        <w:right w:val="none" w:sz="0" w:space="0" w:color="auto"/>
      </w:divBdr>
    </w:div>
    <w:div w:id="72248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ZsygmtY71Uw"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HVS Technologies</dc:creator>
  <cp:keywords/>
  <dc:description/>
  <cp:lastModifiedBy>HVS Technologies</cp:lastModifiedBy>
  <cp:revision>22</cp:revision>
  <dcterms:created xsi:type="dcterms:W3CDTF">2017-08-04T07:33:00Z</dcterms:created>
  <dcterms:modified xsi:type="dcterms:W3CDTF">2026-07-17T15:37:00Z</dcterms:modified>
</cp:coreProperties>
</file>