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5E87" w14:textId="77777777" w:rsidR="008A3109" w:rsidRDefault="008A3109" w:rsidP="008A3109">
      <w:pPr>
        <w:pStyle w:val="BodyTextIndent"/>
        <w:spacing w:line="360" w:lineRule="auto"/>
        <w:ind w:left="0" w:firstLine="720"/>
        <w:rPr>
          <w:rFonts w:ascii="Times New Roman" w:hAnsi="Times New Roman"/>
          <w:b/>
          <w:bCs/>
          <w:sz w:val="32"/>
          <w:szCs w:val="32"/>
        </w:rPr>
      </w:pPr>
    </w:p>
    <w:p w14:paraId="1FC02B60" w14:textId="0826C14D" w:rsidR="00E36F0B" w:rsidRDefault="00027870" w:rsidP="00E36F0B">
      <w:pPr>
        <w:pStyle w:val="BodyTextIndent"/>
        <w:spacing w:line="360" w:lineRule="auto"/>
        <w:ind w:firstLine="720"/>
        <w:jc w:val="both"/>
        <w:rPr>
          <w:rFonts w:ascii="Times New Roman" w:hAnsi="Times New Roman"/>
          <w:b/>
          <w:sz w:val="32"/>
          <w:szCs w:val="32"/>
        </w:rPr>
      </w:pPr>
      <w:r w:rsidRPr="004C7239">
        <w:rPr>
          <w:rFonts w:ascii="Times New Roman" w:hAnsi="Times New Roman"/>
          <w:b/>
          <w:sz w:val="32"/>
          <w:szCs w:val="32"/>
        </w:rPr>
        <w:t>Back-to-Back Solar Tracker</w:t>
      </w:r>
      <w:r w:rsidR="004C7239" w:rsidRPr="004C7239">
        <w:rPr>
          <w:rFonts w:ascii="Times New Roman" w:hAnsi="Times New Roman"/>
          <w:b/>
          <w:sz w:val="32"/>
          <w:szCs w:val="32"/>
        </w:rPr>
        <w:t xml:space="preserve"> using </w:t>
      </w:r>
      <w:r w:rsidRPr="004C7239">
        <w:rPr>
          <w:rFonts w:ascii="Times New Roman" w:hAnsi="Times New Roman"/>
          <w:b/>
          <w:sz w:val="32"/>
          <w:szCs w:val="32"/>
        </w:rPr>
        <w:t>Parabolic Reflector</w:t>
      </w:r>
    </w:p>
    <w:p w14:paraId="2A4CBC8C" w14:textId="1E54C07E" w:rsidR="00E36F0B" w:rsidRDefault="00027870" w:rsidP="00E36F0B">
      <w:pPr>
        <w:pStyle w:val="BodyTextIndent"/>
        <w:spacing w:line="360" w:lineRule="auto"/>
        <w:ind w:firstLine="720"/>
        <w:jc w:val="both"/>
        <w:rPr>
          <w:rFonts w:ascii="Times New Roman" w:hAnsi="Times New Roman"/>
          <w:b/>
          <w:sz w:val="32"/>
          <w:szCs w:val="32"/>
        </w:rPr>
      </w:pPr>
      <w:hyperlink r:id="rId7" w:history="1">
        <w:r w:rsidRPr="009135DF">
          <w:rPr>
            <w:rStyle w:val="Hyperlink"/>
            <w:rFonts w:ascii="Times New Roman" w:hAnsi="Times New Roman"/>
            <w:b/>
            <w:sz w:val="32"/>
            <w:szCs w:val="32"/>
          </w:rPr>
          <w:t>https://www.youtube.com/watch?v=yuEh2YBzrBM</w:t>
        </w:r>
      </w:hyperlink>
    </w:p>
    <w:p w14:paraId="45E84FBE" w14:textId="77777777" w:rsidR="002A6E0E" w:rsidRDefault="002A6E0E" w:rsidP="002A6E0E">
      <w:pPr>
        <w:pStyle w:val="BodyTextIndent"/>
        <w:spacing w:line="360" w:lineRule="auto"/>
        <w:ind w:firstLine="720"/>
        <w:jc w:val="both"/>
        <w:rPr>
          <w:rFonts w:ascii="Times New Roman" w:hAnsi="Times New Roman"/>
          <w:b/>
          <w:sz w:val="32"/>
          <w:szCs w:val="32"/>
        </w:rPr>
      </w:pPr>
    </w:p>
    <w:p w14:paraId="3F776B50" w14:textId="655D3A14" w:rsidR="002A6E0E" w:rsidRPr="00F45CED" w:rsidRDefault="002A6E0E" w:rsidP="002A6E0E">
      <w:pPr>
        <w:spacing w:line="360" w:lineRule="auto"/>
        <w:jc w:val="both"/>
        <w:rPr>
          <w:rFonts w:ascii="Times New Roman" w:hAnsi="Times New Roman"/>
          <w:sz w:val="24"/>
          <w:szCs w:val="24"/>
        </w:rPr>
      </w:pPr>
      <w:r w:rsidRPr="00F45CED">
        <w:rPr>
          <w:rFonts w:ascii="Times New Roman" w:hAnsi="Times New Roman"/>
          <w:sz w:val="24"/>
          <w:szCs w:val="24"/>
        </w:rPr>
        <w:t>The Back-to-Back Solar Tracker Using Parabolic Reflector is designed to improve solar energy collection by continuously adjusting the position of back-to-back solar panels according to the direction of sunlight. The system uses LDR sunlight sensors, a microcontroller, and a motorized tracking mechanism to detect the direction of maximum sunlight and rotate the solar panel arrangement accordingly. A parabolic reflector is used to concentrate additional sunlight toward the PV panels, helping to increase the available solar radiation on the panel surface. The back-to-back triangular hut-shaped PV arrangement allows solar energy collection from different directions while the tracking mechanism follows the sun throughout the day. Limit switches are provided to detect the end positions of the rotating mechanism and stop the motor to prevent excessive rotation. The system operates automatically and continuously, reducing manual adjustment and improving the utilization of available solar energy for solar-powered applications.</w:t>
      </w:r>
    </w:p>
    <w:p w14:paraId="73FAF046" w14:textId="77777777" w:rsidR="002A6E0E" w:rsidRDefault="002A6E0E" w:rsidP="002A6E0E">
      <w:pPr>
        <w:spacing w:line="360" w:lineRule="auto"/>
        <w:jc w:val="both"/>
        <w:rPr>
          <w:rFonts w:ascii="Times New Roman" w:hAnsi="Times New Roman"/>
        </w:rPr>
      </w:pPr>
    </w:p>
    <w:p w14:paraId="4A39DBCB" w14:textId="40AC9645" w:rsidR="002A6E0E" w:rsidRPr="002A6E0E" w:rsidRDefault="002A6E0E" w:rsidP="002A6E0E">
      <w:pPr>
        <w:spacing w:line="360" w:lineRule="auto"/>
        <w:jc w:val="both"/>
        <w:rPr>
          <w:rFonts w:ascii="Times New Roman" w:hAnsi="Times New Roman"/>
          <w:b/>
          <w:bCs/>
          <w:sz w:val="24"/>
          <w:szCs w:val="24"/>
          <w:lang w:val="en-IN"/>
        </w:rPr>
      </w:pPr>
      <w:r w:rsidRPr="002A6E0E">
        <w:rPr>
          <w:rFonts w:ascii="Times New Roman" w:hAnsi="Times New Roman"/>
          <w:b/>
          <w:bCs/>
          <w:sz w:val="24"/>
          <w:szCs w:val="24"/>
          <w:lang w:val="en-IN"/>
        </w:rPr>
        <w:t>Objectives</w:t>
      </w:r>
      <w:r>
        <w:rPr>
          <w:rFonts w:ascii="Times New Roman" w:hAnsi="Times New Roman"/>
          <w:b/>
          <w:bCs/>
          <w:sz w:val="24"/>
          <w:szCs w:val="24"/>
          <w:lang w:val="en-IN"/>
        </w:rPr>
        <w:t>:</w:t>
      </w:r>
    </w:p>
    <w:p w14:paraId="28B1D975"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design and develop an </w:t>
      </w:r>
      <w:r w:rsidRPr="002A6E0E">
        <w:rPr>
          <w:rFonts w:ascii="Times New Roman" w:hAnsi="Times New Roman"/>
          <w:b/>
          <w:bCs/>
          <w:sz w:val="24"/>
          <w:szCs w:val="24"/>
          <w:lang w:val="en-IN"/>
        </w:rPr>
        <w:t>automatic back-to-back solar tracking system</w:t>
      </w:r>
      <w:r w:rsidRPr="002A6E0E">
        <w:rPr>
          <w:rFonts w:ascii="Times New Roman" w:hAnsi="Times New Roman"/>
          <w:sz w:val="24"/>
          <w:szCs w:val="24"/>
          <w:lang w:val="en-IN"/>
        </w:rPr>
        <w:t xml:space="preserve"> for PV panels. </w:t>
      </w:r>
    </w:p>
    <w:p w14:paraId="49F027C2"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continuously track the </w:t>
      </w:r>
      <w:r w:rsidRPr="002A6E0E">
        <w:rPr>
          <w:rFonts w:ascii="Times New Roman" w:hAnsi="Times New Roman"/>
          <w:b/>
          <w:bCs/>
          <w:sz w:val="24"/>
          <w:szCs w:val="24"/>
          <w:lang w:val="en-IN"/>
        </w:rPr>
        <w:t>direction of maximum sunlight</w:t>
      </w:r>
      <w:r w:rsidRPr="002A6E0E">
        <w:rPr>
          <w:rFonts w:ascii="Times New Roman" w:hAnsi="Times New Roman"/>
          <w:sz w:val="24"/>
          <w:szCs w:val="24"/>
          <w:lang w:val="en-IN"/>
        </w:rPr>
        <w:t xml:space="preserve"> using LDR sensors. </w:t>
      </w:r>
    </w:p>
    <w:p w14:paraId="1D32178B"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rotate the triangular hut-shaped PV arrangement using a </w:t>
      </w:r>
      <w:r w:rsidRPr="002A6E0E">
        <w:rPr>
          <w:rFonts w:ascii="Times New Roman" w:hAnsi="Times New Roman"/>
          <w:b/>
          <w:bCs/>
          <w:sz w:val="24"/>
          <w:szCs w:val="24"/>
          <w:lang w:val="en-IN"/>
        </w:rPr>
        <w:t>motorized mechanism</w:t>
      </w:r>
      <w:r w:rsidRPr="002A6E0E">
        <w:rPr>
          <w:rFonts w:ascii="Times New Roman" w:hAnsi="Times New Roman"/>
          <w:sz w:val="24"/>
          <w:szCs w:val="24"/>
          <w:lang w:val="en-IN"/>
        </w:rPr>
        <w:t xml:space="preserve">. </w:t>
      </w:r>
    </w:p>
    <w:p w14:paraId="25BDEFB6"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use a </w:t>
      </w:r>
      <w:r w:rsidRPr="002A6E0E">
        <w:rPr>
          <w:rFonts w:ascii="Times New Roman" w:hAnsi="Times New Roman"/>
          <w:b/>
          <w:bCs/>
          <w:sz w:val="24"/>
          <w:szCs w:val="24"/>
          <w:lang w:val="en-IN"/>
        </w:rPr>
        <w:t>parabolic reflector</w:t>
      </w:r>
      <w:r w:rsidRPr="002A6E0E">
        <w:rPr>
          <w:rFonts w:ascii="Times New Roman" w:hAnsi="Times New Roman"/>
          <w:sz w:val="24"/>
          <w:szCs w:val="24"/>
          <w:lang w:val="en-IN"/>
        </w:rPr>
        <w:t xml:space="preserve"> to concentrate sunlight onto the solar panels. </w:t>
      </w:r>
    </w:p>
    <w:p w14:paraId="02A1E626"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lastRenderedPageBreak/>
        <w:t xml:space="preserve">To increase the </w:t>
      </w:r>
      <w:r w:rsidRPr="002A6E0E">
        <w:rPr>
          <w:rFonts w:ascii="Times New Roman" w:hAnsi="Times New Roman"/>
          <w:b/>
          <w:bCs/>
          <w:sz w:val="24"/>
          <w:szCs w:val="24"/>
          <w:lang w:val="en-IN"/>
        </w:rPr>
        <w:t>solar energy generation</w:t>
      </w:r>
      <w:r w:rsidRPr="002A6E0E">
        <w:rPr>
          <w:rFonts w:ascii="Times New Roman" w:hAnsi="Times New Roman"/>
          <w:sz w:val="24"/>
          <w:szCs w:val="24"/>
          <w:lang w:val="en-IN"/>
        </w:rPr>
        <w:t xml:space="preserve"> compared with a fixed PV panel. </w:t>
      </w:r>
    </w:p>
    <w:p w14:paraId="1806E8CB"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use </w:t>
      </w:r>
      <w:r w:rsidRPr="002A6E0E">
        <w:rPr>
          <w:rFonts w:ascii="Times New Roman" w:hAnsi="Times New Roman"/>
          <w:b/>
          <w:bCs/>
          <w:sz w:val="24"/>
          <w:szCs w:val="24"/>
          <w:lang w:val="en-IN"/>
        </w:rPr>
        <w:t>limit switches</w:t>
      </w:r>
      <w:r w:rsidRPr="002A6E0E">
        <w:rPr>
          <w:rFonts w:ascii="Times New Roman" w:hAnsi="Times New Roman"/>
          <w:sz w:val="24"/>
          <w:szCs w:val="24"/>
          <w:lang w:val="en-IN"/>
        </w:rPr>
        <w:t xml:space="preserve"> to control the maximum and minimum rotation of the tracker. </w:t>
      </w:r>
    </w:p>
    <w:p w14:paraId="5C1D74EF"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reduce manual intervention and provide </w:t>
      </w:r>
      <w:r w:rsidRPr="002A6E0E">
        <w:rPr>
          <w:rFonts w:ascii="Times New Roman" w:hAnsi="Times New Roman"/>
          <w:b/>
          <w:bCs/>
          <w:sz w:val="24"/>
          <w:szCs w:val="24"/>
          <w:lang w:val="en-IN"/>
        </w:rPr>
        <w:t>continuous automatic solar tracking</w:t>
      </w:r>
      <w:r w:rsidRPr="002A6E0E">
        <w:rPr>
          <w:rFonts w:ascii="Times New Roman" w:hAnsi="Times New Roman"/>
          <w:sz w:val="24"/>
          <w:szCs w:val="24"/>
          <w:lang w:val="en-IN"/>
        </w:rPr>
        <w:t xml:space="preserve">. </w:t>
      </w:r>
    </w:p>
    <w:p w14:paraId="711BE6B6" w14:textId="77777777" w:rsidR="002A6E0E" w:rsidRPr="002A6E0E" w:rsidRDefault="002A6E0E" w:rsidP="002A6E0E">
      <w:pPr>
        <w:numPr>
          <w:ilvl w:val="0"/>
          <w:numId w:val="5"/>
        </w:numPr>
        <w:spacing w:line="360" w:lineRule="auto"/>
        <w:jc w:val="both"/>
        <w:rPr>
          <w:rFonts w:ascii="Times New Roman" w:hAnsi="Times New Roman"/>
          <w:sz w:val="24"/>
          <w:szCs w:val="24"/>
          <w:lang w:val="en-IN"/>
        </w:rPr>
      </w:pPr>
      <w:r w:rsidRPr="002A6E0E">
        <w:rPr>
          <w:rFonts w:ascii="Times New Roman" w:hAnsi="Times New Roman"/>
          <w:sz w:val="24"/>
          <w:szCs w:val="24"/>
          <w:lang w:val="en-IN"/>
        </w:rPr>
        <w:t xml:space="preserve">To develop a compact and efficient system suitable for </w:t>
      </w:r>
      <w:r w:rsidRPr="002A6E0E">
        <w:rPr>
          <w:rFonts w:ascii="Times New Roman" w:hAnsi="Times New Roman"/>
          <w:b/>
          <w:bCs/>
          <w:sz w:val="24"/>
          <w:szCs w:val="24"/>
          <w:lang w:val="en-IN"/>
        </w:rPr>
        <w:t>solar-powered applications</w:t>
      </w:r>
      <w:r w:rsidRPr="002A6E0E">
        <w:rPr>
          <w:rFonts w:ascii="Times New Roman" w:hAnsi="Times New Roman"/>
          <w:sz w:val="24"/>
          <w:szCs w:val="24"/>
          <w:lang w:val="en-IN"/>
        </w:rPr>
        <w:t xml:space="preserve">. </w:t>
      </w:r>
    </w:p>
    <w:p w14:paraId="4E757F6F" w14:textId="77777777" w:rsidR="002A6E0E" w:rsidRPr="002A6E0E" w:rsidRDefault="002A6E0E" w:rsidP="002A6E0E">
      <w:pPr>
        <w:spacing w:line="360" w:lineRule="auto"/>
        <w:jc w:val="both"/>
        <w:rPr>
          <w:rFonts w:ascii="Times New Roman" w:hAnsi="Times New Roman"/>
          <w:sz w:val="24"/>
          <w:szCs w:val="24"/>
        </w:rPr>
      </w:pPr>
    </w:p>
    <w:p w14:paraId="6FECD7A6" w14:textId="77777777" w:rsidR="002A6E0E" w:rsidRDefault="002A6E0E" w:rsidP="002A6E0E">
      <w:pPr>
        <w:spacing w:line="360" w:lineRule="auto"/>
        <w:jc w:val="both"/>
        <w:rPr>
          <w:rFonts w:ascii="Times New Roman" w:hAnsi="Times New Roman"/>
          <w:sz w:val="24"/>
          <w:szCs w:val="24"/>
        </w:rPr>
      </w:pPr>
    </w:p>
    <w:p w14:paraId="3833ECDD" w14:textId="77777777" w:rsidR="008A3109" w:rsidRDefault="008A3109" w:rsidP="008A3109">
      <w:pPr>
        <w:spacing w:line="360" w:lineRule="auto"/>
        <w:jc w:val="both"/>
        <w:rPr>
          <w:rFonts w:ascii="Times New Roman" w:hAnsi="Times New Roman"/>
          <w:b/>
          <w:sz w:val="24"/>
          <w:szCs w:val="24"/>
        </w:rPr>
      </w:pPr>
      <w:r w:rsidRPr="006173FF">
        <w:rPr>
          <w:rFonts w:ascii="Times New Roman" w:hAnsi="Times New Roman"/>
          <w:b/>
          <w:sz w:val="24"/>
          <w:szCs w:val="24"/>
        </w:rPr>
        <w:t>The main blocks of this project are:</w:t>
      </w:r>
    </w:p>
    <w:p w14:paraId="3B12AC68"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Regulated power supply.</w:t>
      </w:r>
    </w:p>
    <w:p w14:paraId="566CEE9E"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Microcontroller.</w:t>
      </w:r>
    </w:p>
    <w:p w14:paraId="2C0AFF43"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LDRs.</w:t>
      </w:r>
    </w:p>
    <w:p w14:paraId="3CEF7B57"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Solar plates.</w:t>
      </w:r>
    </w:p>
    <w:p w14:paraId="4A5B95D1"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LED indicators.</w:t>
      </w:r>
    </w:p>
    <w:p w14:paraId="368F4B44"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DC motor with driver.</w:t>
      </w:r>
    </w:p>
    <w:p w14:paraId="32474F76" w14:textId="77777777" w:rsidR="007C04A2" w:rsidRPr="009C0124"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Limit Switch.</w:t>
      </w:r>
    </w:p>
    <w:p w14:paraId="74C040F3" w14:textId="77777777" w:rsidR="007C04A2" w:rsidRDefault="009C0124" w:rsidP="009C0124">
      <w:pPr>
        <w:numPr>
          <w:ilvl w:val="0"/>
          <w:numId w:val="4"/>
        </w:numPr>
        <w:rPr>
          <w:rFonts w:ascii="Times New Roman" w:hAnsi="Times New Roman"/>
          <w:color w:val="000000" w:themeColor="text1"/>
          <w:sz w:val="24"/>
          <w:szCs w:val="24"/>
        </w:rPr>
      </w:pPr>
      <w:r w:rsidRPr="009C0124">
        <w:rPr>
          <w:rFonts w:ascii="Times New Roman" w:hAnsi="Times New Roman"/>
          <w:color w:val="000000" w:themeColor="text1"/>
          <w:sz w:val="24"/>
          <w:szCs w:val="24"/>
        </w:rPr>
        <w:t>Convex mirror.</w:t>
      </w:r>
    </w:p>
    <w:p w14:paraId="6894DA69" w14:textId="568C1C54" w:rsidR="00F45CED" w:rsidRPr="009C0124" w:rsidRDefault="00F45CED" w:rsidP="009C0124">
      <w:pPr>
        <w:numPr>
          <w:ilvl w:val="0"/>
          <w:numId w:val="4"/>
        </w:numPr>
        <w:rPr>
          <w:rFonts w:ascii="Times New Roman" w:hAnsi="Times New Roman"/>
          <w:color w:val="000000" w:themeColor="text1"/>
          <w:sz w:val="24"/>
          <w:szCs w:val="24"/>
        </w:rPr>
      </w:pPr>
      <w:r>
        <w:rPr>
          <w:rFonts w:ascii="Times New Roman" w:hAnsi="Times New Roman"/>
          <w:color w:val="000000" w:themeColor="text1"/>
          <w:sz w:val="24"/>
          <w:szCs w:val="24"/>
        </w:rPr>
        <w:t>Reflection mirror.</w:t>
      </w:r>
    </w:p>
    <w:p w14:paraId="31BE78D2" w14:textId="77777777" w:rsidR="007E2D95" w:rsidRDefault="007E2D95" w:rsidP="008A3109">
      <w:pPr>
        <w:rPr>
          <w:rFonts w:ascii="Times New Roman" w:hAnsi="Times New Roman"/>
          <w:b/>
          <w:color w:val="000000" w:themeColor="text1"/>
          <w:sz w:val="24"/>
          <w:szCs w:val="24"/>
        </w:rPr>
      </w:pPr>
    </w:p>
    <w:p w14:paraId="44563BD5" w14:textId="77777777" w:rsidR="007E2D95" w:rsidRDefault="007E2D95" w:rsidP="008A3109">
      <w:pPr>
        <w:rPr>
          <w:rFonts w:ascii="Times New Roman" w:hAnsi="Times New Roman"/>
          <w:b/>
          <w:color w:val="000000" w:themeColor="text1"/>
          <w:sz w:val="24"/>
          <w:szCs w:val="24"/>
        </w:rPr>
      </w:pPr>
    </w:p>
    <w:p w14:paraId="0E889760" w14:textId="732DEFD2" w:rsidR="008A3109" w:rsidRPr="008A3109" w:rsidRDefault="008A3109" w:rsidP="008A3109">
      <w:pPr>
        <w:rPr>
          <w:rFonts w:ascii="Times New Roman" w:hAnsi="Times New Roman"/>
          <w:b/>
          <w:color w:val="000000" w:themeColor="text1"/>
          <w:sz w:val="24"/>
          <w:szCs w:val="24"/>
        </w:rPr>
      </w:pPr>
      <w:r w:rsidRPr="008A3109">
        <w:rPr>
          <w:rFonts w:ascii="Times New Roman" w:hAnsi="Times New Roman"/>
          <w:b/>
          <w:color w:val="000000" w:themeColor="text1"/>
          <w:sz w:val="24"/>
          <w:szCs w:val="24"/>
        </w:rPr>
        <w:t>Software’s used:</w:t>
      </w:r>
    </w:p>
    <w:p w14:paraId="29240356" w14:textId="77777777" w:rsidR="008A3109" w:rsidRPr="008A3109" w:rsidRDefault="008A3109" w:rsidP="008A3109">
      <w:pPr>
        <w:numPr>
          <w:ilvl w:val="0"/>
          <w:numId w:val="2"/>
        </w:numPr>
        <w:spacing w:after="0" w:line="360" w:lineRule="auto"/>
        <w:ind w:left="360"/>
        <w:rPr>
          <w:rFonts w:ascii="Times New Roman" w:hAnsi="Times New Roman"/>
          <w:color w:val="000000" w:themeColor="text1"/>
          <w:sz w:val="24"/>
          <w:szCs w:val="24"/>
        </w:rPr>
      </w:pPr>
      <w:r w:rsidRPr="008A3109">
        <w:rPr>
          <w:rFonts w:ascii="Times New Roman" w:hAnsi="Times New Roman"/>
          <w:color w:val="000000" w:themeColor="text1"/>
          <w:sz w:val="24"/>
          <w:szCs w:val="24"/>
        </w:rPr>
        <w:t>PIC-C compiler for Embedded C programming.</w:t>
      </w:r>
    </w:p>
    <w:p w14:paraId="65A0BC54" w14:textId="77777777" w:rsidR="008A3109" w:rsidRPr="008A3109" w:rsidRDefault="008A3109" w:rsidP="008A3109">
      <w:pPr>
        <w:numPr>
          <w:ilvl w:val="0"/>
          <w:numId w:val="2"/>
        </w:numPr>
        <w:spacing w:after="0" w:line="360" w:lineRule="auto"/>
        <w:ind w:left="360"/>
        <w:rPr>
          <w:rFonts w:ascii="Times New Roman" w:hAnsi="Times New Roman"/>
          <w:color w:val="000000" w:themeColor="text1"/>
          <w:sz w:val="24"/>
          <w:szCs w:val="24"/>
        </w:rPr>
      </w:pPr>
      <w:r w:rsidRPr="008A3109">
        <w:rPr>
          <w:rFonts w:ascii="Times New Roman" w:hAnsi="Times New Roman"/>
          <w:color w:val="000000" w:themeColor="text1"/>
          <w:sz w:val="24"/>
          <w:szCs w:val="24"/>
        </w:rPr>
        <w:t>PIC kit 2 programmer for dumping code into Micro controller.</w:t>
      </w:r>
    </w:p>
    <w:p w14:paraId="6265C44C" w14:textId="77777777" w:rsidR="008A3109" w:rsidRPr="008A3109" w:rsidRDefault="008A3109" w:rsidP="008A3109">
      <w:pPr>
        <w:numPr>
          <w:ilvl w:val="0"/>
          <w:numId w:val="2"/>
        </w:numPr>
        <w:spacing w:after="0" w:line="360" w:lineRule="auto"/>
        <w:ind w:left="360"/>
        <w:rPr>
          <w:rFonts w:ascii="Times New Roman" w:hAnsi="Times New Roman"/>
          <w:color w:val="000000" w:themeColor="text1"/>
          <w:sz w:val="24"/>
          <w:szCs w:val="24"/>
        </w:rPr>
      </w:pPr>
      <w:r w:rsidRPr="008A3109">
        <w:rPr>
          <w:rFonts w:ascii="Times New Roman" w:hAnsi="Times New Roman"/>
          <w:color w:val="000000" w:themeColor="text1"/>
          <w:sz w:val="24"/>
          <w:szCs w:val="24"/>
        </w:rPr>
        <w:t xml:space="preserve"> Express SCH for Circuit design.</w:t>
      </w:r>
    </w:p>
    <w:p w14:paraId="2BD177BC" w14:textId="77777777" w:rsidR="008A3109" w:rsidRDefault="008A3109" w:rsidP="008A3109">
      <w:pPr>
        <w:spacing w:line="360" w:lineRule="auto"/>
        <w:jc w:val="both"/>
        <w:rPr>
          <w:rFonts w:ascii="Times New Roman" w:hAnsi="Times New Roman"/>
          <w:b/>
          <w:sz w:val="24"/>
          <w:szCs w:val="24"/>
        </w:rPr>
      </w:pPr>
    </w:p>
    <w:p w14:paraId="74DD2565" w14:textId="77777777" w:rsidR="007E2D95" w:rsidRDefault="007E2D95" w:rsidP="008A3109">
      <w:pPr>
        <w:spacing w:line="360" w:lineRule="auto"/>
        <w:jc w:val="both"/>
        <w:rPr>
          <w:rFonts w:ascii="Times New Roman" w:hAnsi="Times New Roman"/>
          <w:b/>
          <w:sz w:val="24"/>
          <w:szCs w:val="24"/>
        </w:rPr>
      </w:pPr>
    </w:p>
    <w:p w14:paraId="3F306EED" w14:textId="77777777" w:rsidR="007E2D95" w:rsidRDefault="007E2D95" w:rsidP="008A3109">
      <w:pPr>
        <w:spacing w:line="360" w:lineRule="auto"/>
        <w:jc w:val="both"/>
        <w:rPr>
          <w:rFonts w:ascii="Times New Roman" w:hAnsi="Times New Roman"/>
          <w:b/>
          <w:sz w:val="24"/>
          <w:szCs w:val="24"/>
        </w:rPr>
      </w:pPr>
    </w:p>
    <w:p w14:paraId="192ED6FA" w14:textId="77777777" w:rsidR="007E2D95" w:rsidRDefault="007E2D95" w:rsidP="008A3109">
      <w:pPr>
        <w:spacing w:line="360" w:lineRule="auto"/>
        <w:jc w:val="both"/>
        <w:rPr>
          <w:rFonts w:ascii="Times New Roman" w:hAnsi="Times New Roman"/>
          <w:b/>
          <w:sz w:val="24"/>
          <w:szCs w:val="24"/>
        </w:rPr>
      </w:pPr>
    </w:p>
    <w:p w14:paraId="71B92422" w14:textId="77777777" w:rsidR="007E2D95" w:rsidRDefault="007E2D95" w:rsidP="008A3109">
      <w:pPr>
        <w:spacing w:line="360" w:lineRule="auto"/>
        <w:jc w:val="both"/>
        <w:rPr>
          <w:rFonts w:ascii="Times New Roman" w:hAnsi="Times New Roman"/>
          <w:b/>
          <w:sz w:val="24"/>
          <w:szCs w:val="24"/>
        </w:rPr>
      </w:pPr>
    </w:p>
    <w:p w14:paraId="74618A56" w14:textId="77777777" w:rsidR="007E2D95" w:rsidRDefault="007E2D95" w:rsidP="008A3109">
      <w:pPr>
        <w:spacing w:line="360" w:lineRule="auto"/>
        <w:jc w:val="both"/>
        <w:rPr>
          <w:rFonts w:ascii="Times New Roman" w:hAnsi="Times New Roman"/>
          <w:b/>
          <w:sz w:val="24"/>
          <w:szCs w:val="24"/>
        </w:rPr>
      </w:pPr>
    </w:p>
    <w:p w14:paraId="1DEB36F3" w14:textId="66AC2057" w:rsidR="008A3109" w:rsidRPr="008A3109" w:rsidRDefault="008A3109" w:rsidP="008A3109">
      <w:pPr>
        <w:spacing w:line="360" w:lineRule="auto"/>
        <w:jc w:val="both"/>
        <w:rPr>
          <w:rFonts w:ascii="Times New Roman" w:hAnsi="Times New Roman"/>
          <w:b/>
          <w:sz w:val="24"/>
          <w:szCs w:val="24"/>
        </w:rPr>
      </w:pPr>
      <w:r w:rsidRPr="008A3109">
        <w:rPr>
          <w:rFonts w:ascii="Times New Roman" w:hAnsi="Times New Roman"/>
          <w:b/>
          <w:sz w:val="24"/>
          <w:szCs w:val="24"/>
        </w:rPr>
        <w:t>Block diagram of the project:</w:t>
      </w:r>
    </w:p>
    <w:p w14:paraId="63A7BEF9" w14:textId="77777777" w:rsidR="00B602EC" w:rsidRDefault="009C0124">
      <w:r w:rsidRPr="009C0124">
        <w:rPr>
          <w:noProof/>
        </w:rPr>
        <w:drawing>
          <wp:inline distT="0" distB="0" distL="0" distR="0" wp14:anchorId="2D072717" wp14:editId="06736B23">
            <wp:extent cx="5943600" cy="4457700"/>
            <wp:effectExtent l="0" t="0" r="0" b="0"/>
            <wp:docPr id="2" name="Picture 2" descr="C:\Users\HVS DESK\Desktop\Single axis Solar Trac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DESK\Desktop\Single axis Solar Track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8C667F9" w14:textId="77777777" w:rsidR="004F2B08" w:rsidRDefault="004F2B08"/>
    <w:p w14:paraId="3190E220" w14:textId="14369CC2" w:rsidR="004F2B08" w:rsidRDefault="004F2B08">
      <w:r>
        <w:rPr>
          <w:noProof/>
        </w:rPr>
        <w:drawing>
          <wp:inline distT="0" distB="0" distL="0" distR="0" wp14:anchorId="6527E861" wp14:editId="77175BD5">
            <wp:extent cx="5943600" cy="4457700"/>
            <wp:effectExtent l="0" t="0" r="0" b="0"/>
            <wp:docPr id="1965987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4F2B08" w:rsidSect="00B602E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472E" w14:textId="77777777" w:rsidR="00362923" w:rsidRDefault="00362923" w:rsidP="00457CAC">
      <w:pPr>
        <w:spacing w:after="0" w:line="240" w:lineRule="auto"/>
      </w:pPr>
      <w:r>
        <w:separator/>
      </w:r>
    </w:p>
  </w:endnote>
  <w:endnote w:type="continuationSeparator" w:id="0">
    <w:p w14:paraId="1E128E66" w14:textId="77777777" w:rsidR="00362923" w:rsidRDefault="00362923" w:rsidP="00457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B813" w14:textId="77777777" w:rsidR="00BD1570" w:rsidRDefault="00BD1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57E3" w14:textId="77777777" w:rsidR="00BD1570" w:rsidRDefault="00BD1570" w:rsidP="00BD1570">
    <w:pPr>
      <w:pStyle w:val="Footer"/>
      <w:spacing w:after="100"/>
      <w:rPr>
        <w:iCs/>
      </w:rPr>
    </w:pPr>
    <w:r>
      <w:rPr>
        <w:iCs/>
      </w:rPr>
      <w:t>www.hvstechnologies.in                                                                            Ph: +91 9603140482</w:t>
    </w:r>
  </w:p>
  <w:p w14:paraId="09A49A93" w14:textId="77777777" w:rsidR="00BD1570" w:rsidRDefault="00BD1570" w:rsidP="00BD1570">
    <w:pPr>
      <w:jc w:val="center"/>
      <w:rPr>
        <w:iCs/>
        <w:sz w:val="18"/>
        <w:szCs w:val="18"/>
      </w:rPr>
    </w:pPr>
    <w:r>
      <w:rPr>
        <w:b/>
        <w:bCs/>
        <w:iCs/>
      </w:rPr>
      <w:t>Ameerpet</w:t>
    </w:r>
    <w:r>
      <w:rPr>
        <w:b/>
        <w:bCs/>
        <w:iCs/>
        <w:sz w:val="18"/>
        <w:szCs w:val="18"/>
      </w:rPr>
      <w:t xml:space="preserve">:     </w:t>
    </w:r>
    <w:r>
      <w:rPr>
        <w:iCs/>
        <w:sz w:val="18"/>
        <w:szCs w:val="18"/>
      </w:rPr>
      <w:t xml:space="preserve"> #A-7, 2</w:t>
    </w:r>
    <w:r>
      <w:rPr>
        <w:iCs/>
        <w:sz w:val="18"/>
        <w:szCs w:val="18"/>
        <w:vertAlign w:val="superscript"/>
      </w:rPr>
      <w:t>nd</w:t>
    </w:r>
    <w:r>
      <w:rPr>
        <w:iCs/>
        <w:sz w:val="18"/>
        <w:szCs w:val="18"/>
      </w:rPr>
      <w:t xml:space="preserve"> floor, Eureka court, Above KS bakers, Ameerpet, Hyderabad – 73.</w:t>
    </w:r>
  </w:p>
  <w:p w14:paraId="0ACABDAA" w14:textId="77777777" w:rsidR="00BD1570" w:rsidRPr="00A34394" w:rsidRDefault="00BD1570" w:rsidP="00BD1570">
    <w:pPr>
      <w:pStyle w:val="Footer"/>
      <w:rPr>
        <w:szCs w:val="20"/>
      </w:rPr>
    </w:pPr>
  </w:p>
  <w:p w14:paraId="1EDAE872" w14:textId="77777777" w:rsidR="00BD1570" w:rsidRDefault="00BD1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C85A" w14:textId="77777777" w:rsidR="00BD1570" w:rsidRDefault="00BD1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20CC9" w14:textId="77777777" w:rsidR="00362923" w:rsidRDefault="00362923" w:rsidP="00457CAC">
      <w:pPr>
        <w:spacing w:after="0" w:line="240" w:lineRule="auto"/>
      </w:pPr>
      <w:r>
        <w:separator/>
      </w:r>
    </w:p>
  </w:footnote>
  <w:footnote w:type="continuationSeparator" w:id="0">
    <w:p w14:paraId="1C357718" w14:textId="77777777" w:rsidR="00362923" w:rsidRDefault="00362923" w:rsidP="00457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143F" w14:textId="77777777" w:rsidR="00BD1570" w:rsidRDefault="00BD1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856E" w14:textId="77777777" w:rsidR="00457CAC" w:rsidRDefault="00457CAC">
    <w:pPr>
      <w:pStyle w:val="Header"/>
    </w:pPr>
    <w:r>
      <w:t xml:space="preserve">                                                                                                                                       </w:t>
    </w:r>
    <w:r>
      <w:rPr>
        <w:noProof/>
      </w:rPr>
      <w:drawing>
        <wp:inline distT="0" distB="0" distL="0" distR="0" wp14:anchorId="406E3C6C" wp14:editId="6010E183">
          <wp:extent cx="1485900" cy="790575"/>
          <wp:effectExtent l="19050" t="0" r="0" b="0"/>
          <wp:docPr id="1"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916A" w14:textId="77777777" w:rsidR="00BD1570" w:rsidRDefault="00BD1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57696"/>
    <w:multiLevelType w:val="hybridMultilevel"/>
    <w:tmpl w:val="6A6E89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0AF4AC7"/>
    <w:multiLevelType w:val="hybridMultilevel"/>
    <w:tmpl w:val="EF088B10"/>
    <w:lvl w:ilvl="0" w:tplc="76DC718C">
      <w:start w:val="1"/>
      <w:numFmt w:val="bullet"/>
      <w:lvlText w:val=""/>
      <w:lvlJc w:val="left"/>
      <w:pPr>
        <w:tabs>
          <w:tab w:val="num" w:pos="720"/>
        </w:tabs>
        <w:ind w:left="720" w:hanging="360"/>
      </w:pPr>
      <w:rPr>
        <w:rFonts w:ascii="Wingdings" w:hAnsi="Wingdings" w:hint="default"/>
      </w:rPr>
    </w:lvl>
    <w:lvl w:ilvl="1" w:tplc="9196ADF2" w:tentative="1">
      <w:start w:val="1"/>
      <w:numFmt w:val="bullet"/>
      <w:lvlText w:val=""/>
      <w:lvlJc w:val="left"/>
      <w:pPr>
        <w:tabs>
          <w:tab w:val="num" w:pos="1440"/>
        </w:tabs>
        <w:ind w:left="1440" w:hanging="360"/>
      </w:pPr>
      <w:rPr>
        <w:rFonts w:ascii="Wingdings" w:hAnsi="Wingdings" w:hint="default"/>
      </w:rPr>
    </w:lvl>
    <w:lvl w:ilvl="2" w:tplc="C630CB4E" w:tentative="1">
      <w:start w:val="1"/>
      <w:numFmt w:val="bullet"/>
      <w:lvlText w:val=""/>
      <w:lvlJc w:val="left"/>
      <w:pPr>
        <w:tabs>
          <w:tab w:val="num" w:pos="2160"/>
        </w:tabs>
        <w:ind w:left="2160" w:hanging="360"/>
      </w:pPr>
      <w:rPr>
        <w:rFonts w:ascii="Wingdings" w:hAnsi="Wingdings" w:hint="default"/>
      </w:rPr>
    </w:lvl>
    <w:lvl w:ilvl="3" w:tplc="E5EC422C" w:tentative="1">
      <w:start w:val="1"/>
      <w:numFmt w:val="bullet"/>
      <w:lvlText w:val=""/>
      <w:lvlJc w:val="left"/>
      <w:pPr>
        <w:tabs>
          <w:tab w:val="num" w:pos="2880"/>
        </w:tabs>
        <w:ind w:left="2880" w:hanging="360"/>
      </w:pPr>
      <w:rPr>
        <w:rFonts w:ascii="Wingdings" w:hAnsi="Wingdings" w:hint="default"/>
      </w:rPr>
    </w:lvl>
    <w:lvl w:ilvl="4" w:tplc="FC18B4F4" w:tentative="1">
      <w:start w:val="1"/>
      <w:numFmt w:val="bullet"/>
      <w:lvlText w:val=""/>
      <w:lvlJc w:val="left"/>
      <w:pPr>
        <w:tabs>
          <w:tab w:val="num" w:pos="3600"/>
        </w:tabs>
        <w:ind w:left="3600" w:hanging="360"/>
      </w:pPr>
      <w:rPr>
        <w:rFonts w:ascii="Wingdings" w:hAnsi="Wingdings" w:hint="default"/>
      </w:rPr>
    </w:lvl>
    <w:lvl w:ilvl="5" w:tplc="A81E3884" w:tentative="1">
      <w:start w:val="1"/>
      <w:numFmt w:val="bullet"/>
      <w:lvlText w:val=""/>
      <w:lvlJc w:val="left"/>
      <w:pPr>
        <w:tabs>
          <w:tab w:val="num" w:pos="4320"/>
        </w:tabs>
        <w:ind w:left="4320" w:hanging="360"/>
      </w:pPr>
      <w:rPr>
        <w:rFonts w:ascii="Wingdings" w:hAnsi="Wingdings" w:hint="default"/>
      </w:rPr>
    </w:lvl>
    <w:lvl w:ilvl="6" w:tplc="81201ACA" w:tentative="1">
      <w:start w:val="1"/>
      <w:numFmt w:val="bullet"/>
      <w:lvlText w:val=""/>
      <w:lvlJc w:val="left"/>
      <w:pPr>
        <w:tabs>
          <w:tab w:val="num" w:pos="5040"/>
        </w:tabs>
        <w:ind w:left="5040" w:hanging="360"/>
      </w:pPr>
      <w:rPr>
        <w:rFonts w:ascii="Wingdings" w:hAnsi="Wingdings" w:hint="default"/>
      </w:rPr>
    </w:lvl>
    <w:lvl w:ilvl="7" w:tplc="41D4EF72" w:tentative="1">
      <w:start w:val="1"/>
      <w:numFmt w:val="bullet"/>
      <w:lvlText w:val=""/>
      <w:lvlJc w:val="left"/>
      <w:pPr>
        <w:tabs>
          <w:tab w:val="num" w:pos="5760"/>
        </w:tabs>
        <w:ind w:left="5760" w:hanging="360"/>
      </w:pPr>
      <w:rPr>
        <w:rFonts w:ascii="Wingdings" w:hAnsi="Wingdings" w:hint="default"/>
      </w:rPr>
    </w:lvl>
    <w:lvl w:ilvl="8" w:tplc="A8D2FF5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08125C"/>
    <w:multiLevelType w:val="multilevel"/>
    <w:tmpl w:val="1E8A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3E687F"/>
    <w:multiLevelType w:val="hybridMultilevel"/>
    <w:tmpl w:val="44F4A278"/>
    <w:lvl w:ilvl="0" w:tplc="56FC7976">
      <w:start w:val="1"/>
      <w:numFmt w:val="bullet"/>
      <w:lvlText w:val="•"/>
      <w:lvlJc w:val="left"/>
      <w:pPr>
        <w:tabs>
          <w:tab w:val="num" w:pos="720"/>
        </w:tabs>
        <w:ind w:left="720" w:hanging="360"/>
      </w:pPr>
      <w:rPr>
        <w:rFonts w:ascii="Arial" w:hAnsi="Arial" w:hint="default"/>
      </w:rPr>
    </w:lvl>
    <w:lvl w:ilvl="1" w:tplc="4A644828" w:tentative="1">
      <w:start w:val="1"/>
      <w:numFmt w:val="bullet"/>
      <w:lvlText w:val="•"/>
      <w:lvlJc w:val="left"/>
      <w:pPr>
        <w:tabs>
          <w:tab w:val="num" w:pos="1440"/>
        </w:tabs>
        <w:ind w:left="1440" w:hanging="360"/>
      </w:pPr>
      <w:rPr>
        <w:rFonts w:ascii="Arial" w:hAnsi="Arial" w:hint="default"/>
      </w:rPr>
    </w:lvl>
    <w:lvl w:ilvl="2" w:tplc="9FE0F6A6" w:tentative="1">
      <w:start w:val="1"/>
      <w:numFmt w:val="bullet"/>
      <w:lvlText w:val="•"/>
      <w:lvlJc w:val="left"/>
      <w:pPr>
        <w:tabs>
          <w:tab w:val="num" w:pos="2160"/>
        </w:tabs>
        <w:ind w:left="2160" w:hanging="360"/>
      </w:pPr>
      <w:rPr>
        <w:rFonts w:ascii="Arial" w:hAnsi="Arial" w:hint="default"/>
      </w:rPr>
    </w:lvl>
    <w:lvl w:ilvl="3" w:tplc="FD8C7B82" w:tentative="1">
      <w:start w:val="1"/>
      <w:numFmt w:val="bullet"/>
      <w:lvlText w:val="•"/>
      <w:lvlJc w:val="left"/>
      <w:pPr>
        <w:tabs>
          <w:tab w:val="num" w:pos="2880"/>
        </w:tabs>
        <w:ind w:left="2880" w:hanging="360"/>
      </w:pPr>
      <w:rPr>
        <w:rFonts w:ascii="Arial" w:hAnsi="Arial" w:hint="default"/>
      </w:rPr>
    </w:lvl>
    <w:lvl w:ilvl="4" w:tplc="C3D2D994" w:tentative="1">
      <w:start w:val="1"/>
      <w:numFmt w:val="bullet"/>
      <w:lvlText w:val="•"/>
      <w:lvlJc w:val="left"/>
      <w:pPr>
        <w:tabs>
          <w:tab w:val="num" w:pos="3600"/>
        </w:tabs>
        <w:ind w:left="3600" w:hanging="360"/>
      </w:pPr>
      <w:rPr>
        <w:rFonts w:ascii="Arial" w:hAnsi="Arial" w:hint="default"/>
      </w:rPr>
    </w:lvl>
    <w:lvl w:ilvl="5" w:tplc="92844CC2" w:tentative="1">
      <w:start w:val="1"/>
      <w:numFmt w:val="bullet"/>
      <w:lvlText w:val="•"/>
      <w:lvlJc w:val="left"/>
      <w:pPr>
        <w:tabs>
          <w:tab w:val="num" w:pos="4320"/>
        </w:tabs>
        <w:ind w:left="4320" w:hanging="360"/>
      </w:pPr>
      <w:rPr>
        <w:rFonts w:ascii="Arial" w:hAnsi="Arial" w:hint="default"/>
      </w:rPr>
    </w:lvl>
    <w:lvl w:ilvl="6" w:tplc="32EE4012" w:tentative="1">
      <w:start w:val="1"/>
      <w:numFmt w:val="bullet"/>
      <w:lvlText w:val="•"/>
      <w:lvlJc w:val="left"/>
      <w:pPr>
        <w:tabs>
          <w:tab w:val="num" w:pos="5040"/>
        </w:tabs>
        <w:ind w:left="5040" w:hanging="360"/>
      </w:pPr>
      <w:rPr>
        <w:rFonts w:ascii="Arial" w:hAnsi="Arial" w:hint="default"/>
      </w:rPr>
    </w:lvl>
    <w:lvl w:ilvl="7" w:tplc="3DE61378" w:tentative="1">
      <w:start w:val="1"/>
      <w:numFmt w:val="bullet"/>
      <w:lvlText w:val="•"/>
      <w:lvlJc w:val="left"/>
      <w:pPr>
        <w:tabs>
          <w:tab w:val="num" w:pos="5760"/>
        </w:tabs>
        <w:ind w:left="5760" w:hanging="360"/>
      </w:pPr>
      <w:rPr>
        <w:rFonts w:ascii="Arial" w:hAnsi="Arial" w:hint="default"/>
      </w:rPr>
    </w:lvl>
    <w:lvl w:ilvl="8" w:tplc="3A309C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2079">
    <w:abstractNumId w:val="0"/>
  </w:num>
  <w:num w:numId="2" w16cid:durableId="1325360132">
    <w:abstractNumId w:val="4"/>
  </w:num>
  <w:num w:numId="3" w16cid:durableId="660281666">
    <w:abstractNumId w:val="3"/>
  </w:num>
  <w:num w:numId="4" w16cid:durableId="693969521">
    <w:abstractNumId w:val="1"/>
  </w:num>
  <w:num w:numId="5" w16cid:durableId="636181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3109"/>
    <w:rsid w:val="00027870"/>
    <w:rsid w:val="00073AA0"/>
    <w:rsid w:val="00256970"/>
    <w:rsid w:val="002A6E0E"/>
    <w:rsid w:val="00333924"/>
    <w:rsid w:val="00362923"/>
    <w:rsid w:val="00457CAC"/>
    <w:rsid w:val="004B0ED1"/>
    <w:rsid w:val="004B532D"/>
    <w:rsid w:val="004C7239"/>
    <w:rsid w:val="004F2B08"/>
    <w:rsid w:val="007C04A2"/>
    <w:rsid w:val="007E2D95"/>
    <w:rsid w:val="00862870"/>
    <w:rsid w:val="008A3109"/>
    <w:rsid w:val="00900307"/>
    <w:rsid w:val="009C0124"/>
    <w:rsid w:val="00B602EC"/>
    <w:rsid w:val="00BB2DA7"/>
    <w:rsid w:val="00BD1570"/>
    <w:rsid w:val="00DA031B"/>
    <w:rsid w:val="00E36F0B"/>
    <w:rsid w:val="00F45C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89A5"/>
  <w15:docId w15:val="{31EC9780-D563-4ABB-8873-E3F23E5F8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109"/>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A3109"/>
    <w:pPr>
      <w:spacing w:after="120" w:line="240" w:lineRule="auto"/>
      <w:ind w:left="360"/>
    </w:pPr>
    <w:rPr>
      <w:rFonts w:ascii="Tw Cen MT Condensed Extra Bold" w:eastAsia="Calibri" w:hAnsi="Tw Cen MT Condensed Extra Bold" w:cs="Tw Cen MT Condensed Extra Bold"/>
      <w:sz w:val="24"/>
      <w:szCs w:val="24"/>
    </w:rPr>
  </w:style>
  <w:style w:type="character" w:customStyle="1" w:styleId="BodyTextIndentChar">
    <w:name w:val="Body Text Indent Char"/>
    <w:basedOn w:val="DefaultParagraphFont"/>
    <w:link w:val="BodyTextIndent"/>
    <w:rsid w:val="008A3109"/>
    <w:rPr>
      <w:rFonts w:ascii="Tw Cen MT Condensed Extra Bold" w:eastAsia="Calibri" w:hAnsi="Tw Cen MT Condensed Extra Bold" w:cs="Tw Cen MT Condensed Extra Bold"/>
      <w:sz w:val="24"/>
      <w:szCs w:val="24"/>
    </w:rPr>
  </w:style>
  <w:style w:type="paragraph" w:styleId="BalloonText">
    <w:name w:val="Balloon Text"/>
    <w:basedOn w:val="Normal"/>
    <w:link w:val="BalloonTextChar"/>
    <w:uiPriority w:val="99"/>
    <w:semiHidden/>
    <w:unhideWhenUsed/>
    <w:rsid w:val="008A31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109"/>
    <w:rPr>
      <w:rFonts w:ascii="Tahoma" w:eastAsia="Times New Roman" w:hAnsi="Tahoma" w:cs="Tahoma"/>
      <w:sz w:val="16"/>
      <w:szCs w:val="16"/>
    </w:rPr>
  </w:style>
  <w:style w:type="paragraph" w:styleId="NormalWeb">
    <w:name w:val="Normal (Web)"/>
    <w:basedOn w:val="Normal"/>
    <w:uiPriority w:val="99"/>
    <w:semiHidden/>
    <w:unhideWhenUsed/>
    <w:rsid w:val="00E36F0B"/>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semiHidden/>
    <w:unhideWhenUsed/>
    <w:rsid w:val="00457C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7CAC"/>
    <w:rPr>
      <w:rFonts w:ascii="Calibri" w:eastAsia="Times New Roman" w:hAnsi="Calibri" w:cs="Times New Roman"/>
    </w:rPr>
  </w:style>
  <w:style w:type="paragraph" w:styleId="Footer">
    <w:name w:val="footer"/>
    <w:basedOn w:val="Normal"/>
    <w:link w:val="FooterChar"/>
    <w:unhideWhenUsed/>
    <w:rsid w:val="00457CAC"/>
    <w:pPr>
      <w:tabs>
        <w:tab w:val="center" w:pos="4680"/>
        <w:tab w:val="right" w:pos="9360"/>
      </w:tabs>
      <w:spacing w:after="0" w:line="240" w:lineRule="auto"/>
    </w:pPr>
  </w:style>
  <w:style w:type="character" w:customStyle="1" w:styleId="FooterChar">
    <w:name w:val="Footer Char"/>
    <w:basedOn w:val="DefaultParagraphFont"/>
    <w:link w:val="Footer"/>
    <w:rsid w:val="00457CAC"/>
    <w:rPr>
      <w:rFonts w:ascii="Calibri" w:eastAsia="Times New Roman" w:hAnsi="Calibri" w:cs="Times New Roman"/>
    </w:rPr>
  </w:style>
  <w:style w:type="character" w:styleId="Hyperlink">
    <w:name w:val="Hyperlink"/>
    <w:basedOn w:val="DefaultParagraphFont"/>
    <w:uiPriority w:val="99"/>
    <w:unhideWhenUsed/>
    <w:rsid w:val="00027870"/>
    <w:rPr>
      <w:color w:val="0000FF" w:themeColor="hyperlink"/>
      <w:u w:val="single"/>
    </w:rPr>
  </w:style>
  <w:style w:type="character" w:styleId="UnresolvedMention">
    <w:name w:val="Unresolved Mention"/>
    <w:basedOn w:val="DefaultParagraphFont"/>
    <w:uiPriority w:val="99"/>
    <w:semiHidden/>
    <w:unhideWhenUsed/>
    <w:rsid w:val="00027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01891">
      <w:bodyDiv w:val="1"/>
      <w:marLeft w:val="0"/>
      <w:marRight w:val="0"/>
      <w:marTop w:val="0"/>
      <w:marBottom w:val="0"/>
      <w:divBdr>
        <w:top w:val="none" w:sz="0" w:space="0" w:color="auto"/>
        <w:left w:val="none" w:sz="0" w:space="0" w:color="auto"/>
        <w:bottom w:val="none" w:sz="0" w:space="0" w:color="auto"/>
        <w:right w:val="none" w:sz="0" w:space="0" w:color="auto"/>
      </w:divBdr>
      <w:divsChild>
        <w:div w:id="488711780">
          <w:marLeft w:val="965"/>
          <w:marRight w:val="0"/>
          <w:marTop w:val="154"/>
          <w:marBottom w:val="0"/>
          <w:divBdr>
            <w:top w:val="none" w:sz="0" w:space="0" w:color="auto"/>
            <w:left w:val="none" w:sz="0" w:space="0" w:color="auto"/>
            <w:bottom w:val="none" w:sz="0" w:space="0" w:color="auto"/>
            <w:right w:val="none" w:sz="0" w:space="0" w:color="auto"/>
          </w:divBdr>
        </w:div>
        <w:div w:id="800465623">
          <w:marLeft w:val="965"/>
          <w:marRight w:val="0"/>
          <w:marTop w:val="154"/>
          <w:marBottom w:val="0"/>
          <w:divBdr>
            <w:top w:val="none" w:sz="0" w:space="0" w:color="auto"/>
            <w:left w:val="none" w:sz="0" w:space="0" w:color="auto"/>
            <w:bottom w:val="none" w:sz="0" w:space="0" w:color="auto"/>
            <w:right w:val="none" w:sz="0" w:space="0" w:color="auto"/>
          </w:divBdr>
        </w:div>
        <w:div w:id="984816753">
          <w:marLeft w:val="965"/>
          <w:marRight w:val="0"/>
          <w:marTop w:val="154"/>
          <w:marBottom w:val="0"/>
          <w:divBdr>
            <w:top w:val="none" w:sz="0" w:space="0" w:color="auto"/>
            <w:left w:val="none" w:sz="0" w:space="0" w:color="auto"/>
            <w:bottom w:val="none" w:sz="0" w:space="0" w:color="auto"/>
            <w:right w:val="none" w:sz="0" w:space="0" w:color="auto"/>
          </w:divBdr>
        </w:div>
        <w:div w:id="2138598245">
          <w:marLeft w:val="965"/>
          <w:marRight w:val="0"/>
          <w:marTop w:val="154"/>
          <w:marBottom w:val="0"/>
          <w:divBdr>
            <w:top w:val="none" w:sz="0" w:space="0" w:color="auto"/>
            <w:left w:val="none" w:sz="0" w:space="0" w:color="auto"/>
            <w:bottom w:val="none" w:sz="0" w:space="0" w:color="auto"/>
            <w:right w:val="none" w:sz="0" w:space="0" w:color="auto"/>
          </w:divBdr>
        </w:div>
        <w:div w:id="1254360028">
          <w:marLeft w:val="965"/>
          <w:marRight w:val="0"/>
          <w:marTop w:val="154"/>
          <w:marBottom w:val="0"/>
          <w:divBdr>
            <w:top w:val="none" w:sz="0" w:space="0" w:color="auto"/>
            <w:left w:val="none" w:sz="0" w:space="0" w:color="auto"/>
            <w:bottom w:val="none" w:sz="0" w:space="0" w:color="auto"/>
            <w:right w:val="none" w:sz="0" w:space="0" w:color="auto"/>
          </w:divBdr>
        </w:div>
        <w:div w:id="1204445783">
          <w:marLeft w:val="965"/>
          <w:marRight w:val="0"/>
          <w:marTop w:val="154"/>
          <w:marBottom w:val="0"/>
          <w:divBdr>
            <w:top w:val="none" w:sz="0" w:space="0" w:color="auto"/>
            <w:left w:val="none" w:sz="0" w:space="0" w:color="auto"/>
            <w:bottom w:val="none" w:sz="0" w:space="0" w:color="auto"/>
            <w:right w:val="none" w:sz="0" w:space="0" w:color="auto"/>
          </w:divBdr>
        </w:div>
        <w:div w:id="1506476983">
          <w:marLeft w:val="965"/>
          <w:marRight w:val="0"/>
          <w:marTop w:val="154"/>
          <w:marBottom w:val="0"/>
          <w:divBdr>
            <w:top w:val="none" w:sz="0" w:space="0" w:color="auto"/>
            <w:left w:val="none" w:sz="0" w:space="0" w:color="auto"/>
            <w:bottom w:val="none" w:sz="0" w:space="0" w:color="auto"/>
            <w:right w:val="none" w:sz="0" w:space="0" w:color="auto"/>
          </w:divBdr>
        </w:div>
        <w:div w:id="871765824">
          <w:marLeft w:val="965"/>
          <w:marRight w:val="0"/>
          <w:marTop w:val="154"/>
          <w:marBottom w:val="0"/>
          <w:divBdr>
            <w:top w:val="none" w:sz="0" w:space="0" w:color="auto"/>
            <w:left w:val="none" w:sz="0" w:space="0" w:color="auto"/>
            <w:bottom w:val="none" w:sz="0" w:space="0" w:color="auto"/>
            <w:right w:val="none" w:sz="0" w:space="0" w:color="auto"/>
          </w:divBdr>
        </w:div>
      </w:divsChild>
    </w:div>
    <w:div w:id="1171801054">
      <w:bodyDiv w:val="1"/>
      <w:marLeft w:val="0"/>
      <w:marRight w:val="0"/>
      <w:marTop w:val="0"/>
      <w:marBottom w:val="0"/>
      <w:divBdr>
        <w:top w:val="none" w:sz="0" w:space="0" w:color="auto"/>
        <w:left w:val="none" w:sz="0" w:space="0" w:color="auto"/>
        <w:bottom w:val="none" w:sz="0" w:space="0" w:color="auto"/>
        <w:right w:val="none" w:sz="0" w:space="0" w:color="auto"/>
      </w:divBdr>
      <w:divsChild>
        <w:div w:id="36246051">
          <w:marLeft w:val="720"/>
          <w:marRight w:val="0"/>
          <w:marTop w:val="96"/>
          <w:marBottom w:val="0"/>
          <w:divBdr>
            <w:top w:val="none" w:sz="0" w:space="0" w:color="auto"/>
            <w:left w:val="none" w:sz="0" w:space="0" w:color="auto"/>
            <w:bottom w:val="none" w:sz="0" w:space="0" w:color="auto"/>
            <w:right w:val="none" w:sz="0" w:space="0" w:color="auto"/>
          </w:divBdr>
        </w:div>
      </w:divsChild>
    </w:div>
    <w:div w:id="1455901200">
      <w:bodyDiv w:val="1"/>
      <w:marLeft w:val="0"/>
      <w:marRight w:val="0"/>
      <w:marTop w:val="0"/>
      <w:marBottom w:val="0"/>
      <w:divBdr>
        <w:top w:val="none" w:sz="0" w:space="0" w:color="auto"/>
        <w:left w:val="none" w:sz="0" w:space="0" w:color="auto"/>
        <w:bottom w:val="none" w:sz="0" w:space="0" w:color="auto"/>
        <w:right w:val="none" w:sz="0" w:space="0" w:color="auto"/>
      </w:divBdr>
    </w:div>
    <w:div w:id="179374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yuEh2YBzrB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12</cp:revision>
  <dcterms:created xsi:type="dcterms:W3CDTF">2021-03-19T04:41:00Z</dcterms:created>
  <dcterms:modified xsi:type="dcterms:W3CDTF">2026-09-18T11:42:00Z</dcterms:modified>
</cp:coreProperties>
</file>