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3F8D8" w14:textId="77777777" w:rsidR="00523E44" w:rsidRDefault="00523E44" w:rsidP="00523E44">
      <w:pPr>
        <w:jc w:val="center"/>
        <w:rPr>
          <w:rFonts w:ascii="Times New Roman" w:hAnsi="Times New Roman" w:cs="Times New Roman"/>
          <w:b/>
          <w:bCs/>
          <w:color w:val="000000" w:themeColor="text1"/>
          <w:sz w:val="36"/>
          <w:szCs w:val="36"/>
          <w:lang w:val="en-IN"/>
        </w:rPr>
      </w:pPr>
    </w:p>
    <w:p w14:paraId="7BD83F7A" w14:textId="07EE104C" w:rsidR="00523E44" w:rsidRPr="00523E44" w:rsidRDefault="00523E44" w:rsidP="00523E44">
      <w:pPr>
        <w:jc w:val="center"/>
        <w:rPr>
          <w:rFonts w:ascii="Times New Roman" w:hAnsi="Times New Roman" w:cs="Times New Roman"/>
          <w:b/>
          <w:bCs/>
          <w:color w:val="000000" w:themeColor="text1"/>
          <w:sz w:val="36"/>
          <w:szCs w:val="36"/>
          <w:lang w:val="en-IN"/>
        </w:rPr>
      </w:pPr>
      <w:r w:rsidRPr="00523E44">
        <w:rPr>
          <w:rFonts w:ascii="Times New Roman" w:hAnsi="Times New Roman" w:cs="Times New Roman"/>
          <w:b/>
          <w:bCs/>
          <w:color w:val="000000" w:themeColor="text1"/>
          <w:sz w:val="36"/>
          <w:szCs w:val="36"/>
          <w:lang w:val="en-IN"/>
        </w:rPr>
        <w:t>Implementation of Solar Powered Multilevel Inverter</w:t>
      </w:r>
    </w:p>
    <w:p w14:paraId="1175C187" w14:textId="0B1314EF" w:rsidR="00D76A8C" w:rsidRDefault="00523E44" w:rsidP="006F3694">
      <w:pPr>
        <w:jc w:val="center"/>
        <w:rPr>
          <w:rFonts w:ascii="Times New Roman" w:hAnsi="Times New Roman" w:cs="Times New Roman"/>
          <w:b/>
          <w:color w:val="000000" w:themeColor="text1"/>
          <w:sz w:val="36"/>
          <w:szCs w:val="36"/>
        </w:rPr>
      </w:pPr>
      <w:hyperlink r:id="rId7" w:history="1">
        <w:r w:rsidRPr="0083411A">
          <w:rPr>
            <w:rStyle w:val="Hyperlink"/>
            <w:rFonts w:ascii="Times New Roman" w:hAnsi="Times New Roman" w:cs="Times New Roman"/>
            <w:b/>
            <w:sz w:val="36"/>
            <w:szCs w:val="36"/>
          </w:rPr>
          <w:t>https://www.youtube.com/watch?v=w1aVwRSHG6s</w:t>
        </w:r>
      </w:hyperlink>
    </w:p>
    <w:p w14:paraId="4886B0B3" w14:textId="77777777" w:rsidR="004D172E" w:rsidRPr="004D172E" w:rsidRDefault="004D172E" w:rsidP="004D172E">
      <w:pPr>
        <w:spacing w:line="360" w:lineRule="auto"/>
        <w:jc w:val="both"/>
        <w:rPr>
          <w:rFonts w:ascii="Times New Roman" w:hAnsi="Times New Roman" w:cs="Times New Roman"/>
          <w:color w:val="000000" w:themeColor="text1"/>
          <w:sz w:val="24"/>
          <w:szCs w:val="24"/>
          <w:lang w:val="en-IN"/>
        </w:rPr>
      </w:pPr>
      <w:r w:rsidRPr="004D172E">
        <w:rPr>
          <w:rFonts w:ascii="Times New Roman" w:hAnsi="Times New Roman" w:cs="Times New Roman"/>
          <w:color w:val="000000" w:themeColor="text1"/>
          <w:sz w:val="24"/>
          <w:szCs w:val="24"/>
          <w:lang w:val="en-IN"/>
        </w:rPr>
        <w:t>Implementation of Solar Powered Multilevel Inverter is a renewable energy project designed to convert solar photovoltaic (PV) energy into high-quality AC power using a multilevel inverter topology. The system uses a solar panel as the primary energy source and a rechargeable battery for energy storage. A charging circuit regulates the power from the solar panel and charges the battery safely. The stored DC power is then converted into AC power through a multilevel inverter controlled by a microcontroller.</w:t>
      </w:r>
    </w:p>
    <w:p w14:paraId="72358F87" w14:textId="77777777" w:rsidR="004D172E" w:rsidRPr="004D172E" w:rsidRDefault="004D172E" w:rsidP="004D172E">
      <w:pPr>
        <w:spacing w:line="360" w:lineRule="auto"/>
        <w:jc w:val="both"/>
        <w:rPr>
          <w:rFonts w:ascii="Times New Roman" w:hAnsi="Times New Roman" w:cs="Times New Roman"/>
          <w:color w:val="000000" w:themeColor="text1"/>
          <w:sz w:val="24"/>
          <w:szCs w:val="24"/>
          <w:lang w:val="en-IN"/>
        </w:rPr>
      </w:pPr>
      <w:r w:rsidRPr="004D172E">
        <w:rPr>
          <w:rFonts w:ascii="Times New Roman" w:hAnsi="Times New Roman" w:cs="Times New Roman"/>
          <w:color w:val="000000" w:themeColor="text1"/>
          <w:sz w:val="24"/>
          <w:szCs w:val="24"/>
          <w:lang w:val="en-IN"/>
        </w:rPr>
        <w:t>The multilevel inverter generates a stepped AC output voltage with lower harmonic distortion and improved waveform quality compared to a conventional inverter. PWM (Pulse Width Modulation) switching techniques are used to control the inverter switches and achieve efficient power conversion. The generated AC output can be used to operate domestic and small industrial loads such as lights, fans, and other electrical appliances.</w:t>
      </w:r>
    </w:p>
    <w:p w14:paraId="0BD01958" w14:textId="77777777" w:rsidR="004D172E" w:rsidRPr="004D172E" w:rsidRDefault="004D172E" w:rsidP="004D172E">
      <w:pPr>
        <w:spacing w:line="360" w:lineRule="auto"/>
        <w:jc w:val="both"/>
        <w:rPr>
          <w:rFonts w:ascii="Times New Roman" w:hAnsi="Times New Roman" w:cs="Times New Roman"/>
          <w:color w:val="000000" w:themeColor="text1"/>
          <w:sz w:val="24"/>
          <w:szCs w:val="24"/>
          <w:lang w:val="en-IN"/>
        </w:rPr>
      </w:pPr>
      <w:r w:rsidRPr="004D172E">
        <w:rPr>
          <w:rFonts w:ascii="Times New Roman" w:hAnsi="Times New Roman" w:cs="Times New Roman"/>
          <w:color w:val="000000" w:themeColor="text1"/>
          <w:sz w:val="24"/>
          <w:szCs w:val="24"/>
          <w:lang w:val="en-IN"/>
        </w:rPr>
        <w:t>The proposed system improves power quality, increases conversion efficiency, reduces switching losses, and enhances the utilization of solar energy. It also provides a reliable and environmentally friendly alternative to conventional power sources, making it suitable for residential backup systems, rural electrification, and renewable energy applications. The project demonstrates the effective implementation of a solar-powered multilevel inverter for efficient and sustainable AC power generation.</w:t>
      </w:r>
    </w:p>
    <w:p w14:paraId="116D95F1" w14:textId="77777777" w:rsidR="00523E44" w:rsidRDefault="00523E44" w:rsidP="006F3694">
      <w:pPr>
        <w:jc w:val="center"/>
        <w:rPr>
          <w:rFonts w:ascii="Times New Roman" w:hAnsi="Times New Roman" w:cs="Times New Roman"/>
          <w:b/>
          <w:color w:val="000000" w:themeColor="text1"/>
          <w:sz w:val="36"/>
          <w:szCs w:val="36"/>
        </w:rPr>
      </w:pPr>
    </w:p>
    <w:p w14:paraId="19995F9E" w14:textId="77777777" w:rsidR="00D76A8C" w:rsidRDefault="00D76A8C" w:rsidP="000628A8">
      <w:pPr>
        <w:spacing w:line="360" w:lineRule="auto"/>
        <w:rPr>
          <w:rFonts w:ascii="Times New Roman" w:hAnsi="Times New Roman" w:cs="Times New Roman"/>
          <w:b/>
          <w:color w:val="000000" w:themeColor="text1"/>
          <w:sz w:val="24"/>
          <w:szCs w:val="24"/>
        </w:rPr>
      </w:pPr>
    </w:p>
    <w:p w14:paraId="1680F407" w14:textId="77777777" w:rsidR="00D76A8C" w:rsidRDefault="00D76A8C" w:rsidP="000628A8">
      <w:pPr>
        <w:spacing w:line="360" w:lineRule="auto"/>
        <w:rPr>
          <w:rFonts w:ascii="Times New Roman" w:hAnsi="Times New Roman" w:cs="Times New Roman"/>
          <w:b/>
          <w:color w:val="000000" w:themeColor="text1"/>
          <w:sz w:val="24"/>
          <w:szCs w:val="24"/>
        </w:rPr>
      </w:pPr>
    </w:p>
    <w:p w14:paraId="6745CA96" w14:textId="77777777" w:rsidR="00D76A8C" w:rsidRDefault="00D76A8C" w:rsidP="000628A8">
      <w:pPr>
        <w:spacing w:line="360" w:lineRule="auto"/>
        <w:rPr>
          <w:rFonts w:ascii="Times New Roman" w:hAnsi="Times New Roman" w:cs="Times New Roman"/>
          <w:b/>
          <w:color w:val="000000" w:themeColor="text1"/>
          <w:sz w:val="24"/>
          <w:szCs w:val="24"/>
        </w:rPr>
      </w:pPr>
    </w:p>
    <w:p w14:paraId="0B0F019E" w14:textId="77777777" w:rsidR="00D76A8C" w:rsidRDefault="00D76A8C" w:rsidP="000628A8">
      <w:pPr>
        <w:spacing w:line="360" w:lineRule="auto"/>
        <w:rPr>
          <w:rFonts w:ascii="Times New Roman" w:hAnsi="Times New Roman" w:cs="Times New Roman"/>
          <w:b/>
          <w:color w:val="000000" w:themeColor="text1"/>
          <w:sz w:val="24"/>
          <w:szCs w:val="24"/>
        </w:rPr>
      </w:pPr>
    </w:p>
    <w:p w14:paraId="60CE189C" w14:textId="2DFB43A4" w:rsidR="00D76A8C" w:rsidRDefault="00D76A8C" w:rsidP="00D76A8C">
      <w:pPr>
        <w:spacing w:line="360" w:lineRule="auto"/>
        <w:rPr>
          <w:rFonts w:ascii="Times New Roman" w:hAnsi="Times New Roman" w:cs="Times New Roman"/>
          <w:b/>
          <w:bCs/>
          <w:color w:val="000000" w:themeColor="text1"/>
          <w:sz w:val="24"/>
          <w:szCs w:val="24"/>
          <w:lang w:val="en-IN"/>
        </w:rPr>
      </w:pPr>
      <w:r w:rsidRPr="00D76A8C">
        <w:rPr>
          <w:rFonts w:ascii="Times New Roman" w:hAnsi="Times New Roman" w:cs="Times New Roman"/>
          <w:b/>
          <w:bCs/>
          <w:color w:val="000000" w:themeColor="text1"/>
          <w:sz w:val="24"/>
          <w:szCs w:val="24"/>
          <w:lang w:val="en-IN"/>
        </w:rPr>
        <w:t>Features</w:t>
      </w:r>
      <w:r>
        <w:rPr>
          <w:rFonts w:ascii="Times New Roman" w:hAnsi="Times New Roman" w:cs="Times New Roman"/>
          <w:b/>
          <w:bCs/>
          <w:color w:val="000000" w:themeColor="text1"/>
          <w:sz w:val="24"/>
          <w:szCs w:val="24"/>
          <w:lang w:val="en-IN"/>
        </w:rPr>
        <w:t>:</w:t>
      </w:r>
    </w:p>
    <w:p w14:paraId="359EFF84" w14:textId="77777777" w:rsidR="004D172E" w:rsidRPr="004D172E" w:rsidRDefault="004D172E" w:rsidP="004D172E">
      <w:pPr>
        <w:spacing w:line="360" w:lineRule="auto"/>
        <w:rPr>
          <w:rFonts w:ascii="Times New Roman" w:hAnsi="Times New Roman" w:cs="Times New Roman"/>
          <w:color w:val="000000" w:themeColor="text1"/>
          <w:sz w:val="24"/>
          <w:szCs w:val="24"/>
          <w:lang w:val="en-IN"/>
        </w:rPr>
      </w:pPr>
      <w:proofErr w:type="gramStart"/>
      <w:r w:rsidRPr="004D172E">
        <w:rPr>
          <w:rFonts w:ascii="Times New Roman" w:hAnsi="Times New Roman" w:cs="Times New Roman"/>
          <w:color w:val="000000" w:themeColor="text1"/>
          <w:sz w:val="24"/>
          <w:szCs w:val="24"/>
          <w:lang w:val="en-IN"/>
        </w:rPr>
        <w:t>  Solar</w:t>
      </w:r>
      <w:proofErr w:type="gramEnd"/>
      <w:r w:rsidRPr="004D172E">
        <w:rPr>
          <w:rFonts w:ascii="Times New Roman" w:hAnsi="Times New Roman" w:cs="Times New Roman"/>
          <w:color w:val="000000" w:themeColor="text1"/>
          <w:sz w:val="24"/>
          <w:szCs w:val="24"/>
          <w:lang w:val="en-IN"/>
        </w:rPr>
        <w:t xml:space="preserve"> photovoltaic (PV) panel used as the primary energy source.</w:t>
      </w:r>
    </w:p>
    <w:p w14:paraId="2FBD440B" w14:textId="77777777" w:rsidR="004D172E" w:rsidRPr="004D172E" w:rsidRDefault="004D172E" w:rsidP="004D172E">
      <w:pPr>
        <w:spacing w:line="360" w:lineRule="auto"/>
        <w:rPr>
          <w:rFonts w:ascii="Times New Roman" w:hAnsi="Times New Roman" w:cs="Times New Roman"/>
          <w:color w:val="000000" w:themeColor="text1"/>
          <w:sz w:val="24"/>
          <w:szCs w:val="24"/>
          <w:lang w:val="en-IN"/>
        </w:rPr>
      </w:pPr>
      <w:proofErr w:type="gramStart"/>
      <w:r w:rsidRPr="004D172E">
        <w:rPr>
          <w:rFonts w:ascii="Times New Roman" w:hAnsi="Times New Roman" w:cs="Times New Roman"/>
          <w:color w:val="000000" w:themeColor="text1"/>
          <w:sz w:val="24"/>
          <w:szCs w:val="24"/>
          <w:lang w:val="en-IN"/>
        </w:rPr>
        <w:t>  Rechargeable</w:t>
      </w:r>
      <w:proofErr w:type="gramEnd"/>
      <w:r w:rsidRPr="004D172E">
        <w:rPr>
          <w:rFonts w:ascii="Times New Roman" w:hAnsi="Times New Roman" w:cs="Times New Roman"/>
          <w:color w:val="000000" w:themeColor="text1"/>
          <w:sz w:val="24"/>
          <w:szCs w:val="24"/>
          <w:lang w:val="en-IN"/>
        </w:rPr>
        <w:t xml:space="preserve"> battery for energy storage and backup power.</w:t>
      </w:r>
    </w:p>
    <w:p w14:paraId="0AE832B7" w14:textId="77777777" w:rsidR="004D172E" w:rsidRPr="004D172E" w:rsidRDefault="004D172E" w:rsidP="004D172E">
      <w:pPr>
        <w:spacing w:line="360" w:lineRule="auto"/>
        <w:rPr>
          <w:rFonts w:ascii="Times New Roman" w:hAnsi="Times New Roman" w:cs="Times New Roman"/>
          <w:color w:val="000000" w:themeColor="text1"/>
          <w:sz w:val="24"/>
          <w:szCs w:val="24"/>
          <w:lang w:val="en-IN"/>
        </w:rPr>
      </w:pPr>
      <w:proofErr w:type="gramStart"/>
      <w:r w:rsidRPr="004D172E">
        <w:rPr>
          <w:rFonts w:ascii="Times New Roman" w:hAnsi="Times New Roman" w:cs="Times New Roman"/>
          <w:color w:val="000000" w:themeColor="text1"/>
          <w:sz w:val="24"/>
          <w:szCs w:val="24"/>
          <w:lang w:val="en-IN"/>
        </w:rPr>
        <w:t>  Multilevel</w:t>
      </w:r>
      <w:proofErr w:type="gramEnd"/>
      <w:r w:rsidRPr="004D172E">
        <w:rPr>
          <w:rFonts w:ascii="Times New Roman" w:hAnsi="Times New Roman" w:cs="Times New Roman"/>
          <w:color w:val="000000" w:themeColor="text1"/>
          <w:sz w:val="24"/>
          <w:szCs w:val="24"/>
          <w:lang w:val="en-IN"/>
        </w:rPr>
        <w:t xml:space="preserve"> inverter topology for high-quality AC output.</w:t>
      </w:r>
    </w:p>
    <w:p w14:paraId="08EE4C5C" w14:textId="77777777" w:rsidR="004D172E" w:rsidRPr="004D172E" w:rsidRDefault="004D172E" w:rsidP="004D172E">
      <w:pPr>
        <w:spacing w:line="360" w:lineRule="auto"/>
        <w:rPr>
          <w:rFonts w:ascii="Times New Roman" w:hAnsi="Times New Roman" w:cs="Times New Roman"/>
          <w:color w:val="000000" w:themeColor="text1"/>
          <w:sz w:val="24"/>
          <w:szCs w:val="24"/>
          <w:lang w:val="en-IN"/>
        </w:rPr>
      </w:pPr>
      <w:proofErr w:type="gramStart"/>
      <w:r w:rsidRPr="004D172E">
        <w:rPr>
          <w:rFonts w:ascii="Times New Roman" w:hAnsi="Times New Roman" w:cs="Times New Roman"/>
          <w:color w:val="000000" w:themeColor="text1"/>
          <w:sz w:val="24"/>
          <w:szCs w:val="24"/>
          <w:lang w:val="en-IN"/>
        </w:rPr>
        <w:t>  Lower</w:t>
      </w:r>
      <w:proofErr w:type="gramEnd"/>
      <w:r w:rsidRPr="004D172E">
        <w:rPr>
          <w:rFonts w:ascii="Times New Roman" w:hAnsi="Times New Roman" w:cs="Times New Roman"/>
          <w:color w:val="000000" w:themeColor="text1"/>
          <w:sz w:val="24"/>
          <w:szCs w:val="24"/>
          <w:lang w:val="en-IN"/>
        </w:rPr>
        <w:t xml:space="preserve"> harmonic distortion (THD) compared to conventional inverters.</w:t>
      </w:r>
    </w:p>
    <w:p w14:paraId="38F4098A" w14:textId="77777777" w:rsidR="004D172E" w:rsidRPr="004D172E" w:rsidRDefault="004D172E" w:rsidP="004D172E">
      <w:pPr>
        <w:spacing w:line="360" w:lineRule="auto"/>
        <w:rPr>
          <w:rFonts w:ascii="Times New Roman" w:hAnsi="Times New Roman" w:cs="Times New Roman"/>
          <w:color w:val="000000" w:themeColor="text1"/>
          <w:sz w:val="24"/>
          <w:szCs w:val="24"/>
          <w:lang w:val="en-IN"/>
        </w:rPr>
      </w:pPr>
      <w:proofErr w:type="gramStart"/>
      <w:r w:rsidRPr="004D172E">
        <w:rPr>
          <w:rFonts w:ascii="Times New Roman" w:hAnsi="Times New Roman" w:cs="Times New Roman"/>
          <w:color w:val="000000" w:themeColor="text1"/>
          <w:sz w:val="24"/>
          <w:szCs w:val="24"/>
          <w:lang w:val="en-IN"/>
        </w:rPr>
        <w:t>  PWM</w:t>
      </w:r>
      <w:proofErr w:type="gramEnd"/>
      <w:r w:rsidRPr="004D172E">
        <w:rPr>
          <w:rFonts w:ascii="Times New Roman" w:hAnsi="Times New Roman" w:cs="Times New Roman"/>
          <w:color w:val="000000" w:themeColor="text1"/>
          <w:sz w:val="24"/>
          <w:szCs w:val="24"/>
          <w:lang w:val="en-IN"/>
        </w:rPr>
        <w:t xml:space="preserve"> (Pulse Width Modulation) control for efficient switching operation.</w:t>
      </w:r>
    </w:p>
    <w:p w14:paraId="051EBBBE" w14:textId="77777777" w:rsidR="004D172E" w:rsidRPr="004D172E" w:rsidRDefault="004D172E" w:rsidP="004D172E">
      <w:pPr>
        <w:spacing w:line="360" w:lineRule="auto"/>
        <w:rPr>
          <w:rFonts w:ascii="Times New Roman" w:hAnsi="Times New Roman" w:cs="Times New Roman"/>
          <w:color w:val="000000" w:themeColor="text1"/>
          <w:sz w:val="24"/>
          <w:szCs w:val="24"/>
          <w:lang w:val="en-IN"/>
        </w:rPr>
      </w:pPr>
      <w:proofErr w:type="gramStart"/>
      <w:r w:rsidRPr="004D172E">
        <w:rPr>
          <w:rFonts w:ascii="Times New Roman" w:hAnsi="Times New Roman" w:cs="Times New Roman"/>
          <w:color w:val="000000" w:themeColor="text1"/>
          <w:sz w:val="24"/>
          <w:szCs w:val="24"/>
          <w:lang w:val="en-IN"/>
        </w:rPr>
        <w:t>  Microcontroller</w:t>
      </w:r>
      <w:proofErr w:type="gramEnd"/>
      <w:r w:rsidRPr="004D172E">
        <w:rPr>
          <w:rFonts w:ascii="Times New Roman" w:hAnsi="Times New Roman" w:cs="Times New Roman"/>
          <w:color w:val="000000" w:themeColor="text1"/>
          <w:sz w:val="24"/>
          <w:szCs w:val="24"/>
          <w:lang w:val="en-IN"/>
        </w:rPr>
        <w:t>-based control for reliable inverter operation.</w:t>
      </w:r>
    </w:p>
    <w:p w14:paraId="07151BE1" w14:textId="77777777" w:rsidR="004D172E" w:rsidRPr="004D172E" w:rsidRDefault="004D172E" w:rsidP="004D172E">
      <w:pPr>
        <w:spacing w:line="360" w:lineRule="auto"/>
        <w:rPr>
          <w:rFonts w:ascii="Times New Roman" w:hAnsi="Times New Roman" w:cs="Times New Roman"/>
          <w:color w:val="000000" w:themeColor="text1"/>
          <w:sz w:val="24"/>
          <w:szCs w:val="24"/>
          <w:lang w:val="en-IN"/>
        </w:rPr>
      </w:pPr>
      <w:proofErr w:type="gramStart"/>
      <w:r w:rsidRPr="004D172E">
        <w:rPr>
          <w:rFonts w:ascii="Times New Roman" w:hAnsi="Times New Roman" w:cs="Times New Roman"/>
          <w:color w:val="000000" w:themeColor="text1"/>
          <w:sz w:val="24"/>
          <w:szCs w:val="24"/>
          <w:lang w:val="en-IN"/>
        </w:rPr>
        <w:t>  Improved</w:t>
      </w:r>
      <w:proofErr w:type="gramEnd"/>
      <w:r w:rsidRPr="004D172E">
        <w:rPr>
          <w:rFonts w:ascii="Times New Roman" w:hAnsi="Times New Roman" w:cs="Times New Roman"/>
          <w:color w:val="000000" w:themeColor="text1"/>
          <w:sz w:val="24"/>
          <w:szCs w:val="24"/>
          <w:lang w:val="en-IN"/>
        </w:rPr>
        <w:t xml:space="preserve"> output waveform close to a sinusoidal AC signal.</w:t>
      </w:r>
    </w:p>
    <w:p w14:paraId="4FDB2E86" w14:textId="77777777" w:rsidR="004D172E" w:rsidRPr="004D172E" w:rsidRDefault="004D172E" w:rsidP="004D172E">
      <w:pPr>
        <w:spacing w:line="360" w:lineRule="auto"/>
        <w:rPr>
          <w:rFonts w:ascii="Times New Roman" w:hAnsi="Times New Roman" w:cs="Times New Roman"/>
          <w:color w:val="000000" w:themeColor="text1"/>
          <w:sz w:val="24"/>
          <w:szCs w:val="24"/>
          <w:lang w:val="en-IN"/>
        </w:rPr>
      </w:pPr>
      <w:proofErr w:type="gramStart"/>
      <w:r w:rsidRPr="004D172E">
        <w:rPr>
          <w:rFonts w:ascii="Times New Roman" w:hAnsi="Times New Roman" w:cs="Times New Roman"/>
          <w:color w:val="000000" w:themeColor="text1"/>
          <w:sz w:val="24"/>
          <w:szCs w:val="24"/>
          <w:lang w:val="en-IN"/>
        </w:rPr>
        <w:t>  Higher</w:t>
      </w:r>
      <w:proofErr w:type="gramEnd"/>
      <w:r w:rsidRPr="004D172E">
        <w:rPr>
          <w:rFonts w:ascii="Times New Roman" w:hAnsi="Times New Roman" w:cs="Times New Roman"/>
          <w:color w:val="000000" w:themeColor="text1"/>
          <w:sz w:val="24"/>
          <w:szCs w:val="24"/>
          <w:lang w:val="en-IN"/>
        </w:rPr>
        <w:t xml:space="preserve"> conversion efficiency with reduced switching losses.</w:t>
      </w:r>
    </w:p>
    <w:p w14:paraId="2694B5D4" w14:textId="77777777" w:rsidR="004D172E" w:rsidRPr="004D172E" w:rsidRDefault="004D172E" w:rsidP="004D172E">
      <w:pPr>
        <w:spacing w:line="360" w:lineRule="auto"/>
        <w:rPr>
          <w:rFonts w:ascii="Times New Roman" w:hAnsi="Times New Roman" w:cs="Times New Roman"/>
          <w:color w:val="000000" w:themeColor="text1"/>
          <w:sz w:val="24"/>
          <w:szCs w:val="24"/>
          <w:lang w:val="en-IN"/>
        </w:rPr>
      </w:pPr>
      <w:proofErr w:type="gramStart"/>
      <w:r w:rsidRPr="004D172E">
        <w:rPr>
          <w:rFonts w:ascii="Times New Roman" w:hAnsi="Times New Roman" w:cs="Times New Roman"/>
          <w:color w:val="000000" w:themeColor="text1"/>
          <w:sz w:val="24"/>
          <w:szCs w:val="24"/>
          <w:lang w:val="en-IN"/>
        </w:rPr>
        <w:t>  Stable</w:t>
      </w:r>
      <w:proofErr w:type="gramEnd"/>
      <w:r w:rsidRPr="004D172E">
        <w:rPr>
          <w:rFonts w:ascii="Times New Roman" w:hAnsi="Times New Roman" w:cs="Times New Roman"/>
          <w:color w:val="000000" w:themeColor="text1"/>
          <w:sz w:val="24"/>
          <w:szCs w:val="24"/>
          <w:lang w:val="en-IN"/>
        </w:rPr>
        <w:t xml:space="preserve"> AC output voltage for domestic and small industrial loads.</w:t>
      </w:r>
    </w:p>
    <w:p w14:paraId="3210561D" w14:textId="77777777" w:rsidR="004D172E" w:rsidRPr="004D172E" w:rsidRDefault="004D172E" w:rsidP="004D172E">
      <w:pPr>
        <w:spacing w:line="360" w:lineRule="auto"/>
        <w:rPr>
          <w:rFonts w:ascii="Times New Roman" w:hAnsi="Times New Roman" w:cs="Times New Roman"/>
          <w:color w:val="000000" w:themeColor="text1"/>
          <w:sz w:val="24"/>
          <w:szCs w:val="24"/>
          <w:lang w:val="en-IN"/>
        </w:rPr>
      </w:pPr>
      <w:proofErr w:type="gramStart"/>
      <w:r w:rsidRPr="004D172E">
        <w:rPr>
          <w:rFonts w:ascii="Times New Roman" w:hAnsi="Times New Roman" w:cs="Times New Roman"/>
          <w:color w:val="000000" w:themeColor="text1"/>
          <w:sz w:val="24"/>
          <w:szCs w:val="24"/>
          <w:lang w:val="en-IN"/>
        </w:rPr>
        <w:t>  Automatic</w:t>
      </w:r>
      <w:proofErr w:type="gramEnd"/>
      <w:r w:rsidRPr="004D172E">
        <w:rPr>
          <w:rFonts w:ascii="Times New Roman" w:hAnsi="Times New Roman" w:cs="Times New Roman"/>
          <w:color w:val="000000" w:themeColor="text1"/>
          <w:sz w:val="24"/>
          <w:szCs w:val="24"/>
          <w:lang w:val="en-IN"/>
        </w:rPr>
        <w:t xml:space="preserve"> battery charging and power management from the solar source.</w:t>
      </w:r>
    </w:p>
    <w:p w14:paraId="056DD74A" w14:textId="6CEA07F0" w:rsidR="004D172E" w:rsidRPr="00D76A8C" w:rsidRDefault="004D172E" w:rsidP="004D172E">
      <w:pPr>
        <w:spacing w:line="360" w:lineRule="auto"/>
        <w:rPr>
          <w:rFonts w:ascii="Times New Roman" w:hAnsi="Times New Roman" w:cs="Times New Roman"/>
          <w:b/>
          <w:bCs/>
          <w:color w:val="000000" w:themeColor="text1"/>
          <w:sz w:val="24"/>
          <w:szCs w:val="24"/>
          <w:lang w:val="en-IN"/>
        </w:rPr>
      </w:pPr>
    </w:p>
    <w:p w14:paraId="345B40E9" w14:textId="7B79CF34" w:rsidR="000628A8" w:rsidRDefault="000628A8" w:rsidP="000628A8">
      <w:pPr>
        <w:spacing w:line="360" w:lineRule="auto"/>
        <w:rPr>
          <w:rFonts w:ascii="Times New Roman" w:hAnsi="Times New Roman" w:cs="Times New Roman"/>
          <w:b/>
          <w:color w:val="000000" w:themeColor="text1"/>
          <w:sz w:val="24"/>
          <w:szCs w:val="24"/>
        </w:rPr>
      </w:pPr>
      <w:r w:rsidRPr="000628A8">
        <w:rPr>
          <w:rFonts w:ascii="Times New Roman" w:hAnsi="Times New Roman" w:cs="Times New Roman"/>
          <w:b/>
          <w:color w:val="000000" w:themeColor="text1"/>
          <w:sz w:val="24"/>
          <w:szCs w:val="24"/>
        </w:rPr>
        <w:t xml:space="preserve">Major components </w:t>
      </w:r>
      <w:r w:rsidR="004645AD" w:rsidRPr="000628A8">
        <w:rPr>
          <w:rFonts w:ascii="Times New Roman" w:hAnsi="Times New Roman" w:cs="Times New Roman"/>
          <w:b/>
          <w:color w:val="000000" w:themeColor="text1"/>
          <w:sz w:val="24"/>
          <w:szCs w:val="24"/>
        </w:rPr>
        <w:t>presenting</w:t>
      </w:r>
      <w:r w:rsidRPr="000628A8">
        <w:rPr>
          <w:rFonts w:ascii="Times New Roman" w:hAnsi="Times New Roman" w:cs="Times New Roman"/>
          <w:b/>
          <w:color w:val="000000" w:themeColor="text1"/>
          <w:sz w:val="24"/>
          <w:szCs w:val="24"/>
        </w:rPr>
        <w:t xml:space="preserve"> this system:</w:t>
      </w:r>
    </w:p>
    <w:p w14:paraId="0FC75423" w14:textId="4CA2C308" w:rsidR="00D76A8C" w:rsidRDefault="00D76A8C" w:rsidP="00044CC4">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Solar Panel.</w:t>
      </w:r>
    </w:p>
    <w:p w14:paraId="14523147" w14:textId="5B3D807C" w:rsidR="00D76A8C" w:rsidRDefault="00D76A8C" w:rsidP="00044CC4">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Charging Circuit.</w:t>
      </w:r>
    </w:p>
    <w:p w14:paraId="2BD5EF21" w14:textId="69277F9E" w:rsidR="000628A8" w:rsidRPr="00044CC4" w:rsidRDefault="00D76A8C" w:rsidP="00044CC4">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Rechargeable </w:t>
      </w:r>
      <w:r w:rsidRPr="00044CC4">
        <w:rPr>
          <w:rFonts w:ascii="Times New Roman" w:hAnsi="Times New Roman" w:cs="Times New Roman"/>
          <w:color w:val="000000" w:themeColor="text1"/>
          <w:sz w:val="24"/>
          <w:szCs w:val="24"/>
        </w:rPr>
        <w:t>Battery</w:t>
      </w:r>
    </w:p>
    <w:p w14:paraId="49439F94" w14:textId="7DFCA3FE" w:rsidR="00B32D55" w:rsidRPr="00044CC4" w:rsidRDefault="00D76A8C" w:rsidP="00044CC4">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PIC </w:t>
      </w:r>
      <w:r w:rsidR="00B32D55" w:rsidRPr="00044CC4">
        <w:rPr>
          <w:rFonts w:ascii="Times New Roman" w:hAnsi="Times New Roman" w:cs="Times New Roman"/>
          <w:color w:val="000000" w:themeColor="text1"/>
          <w:sz w:val="24"/>
          <w:szCs w:val="24"/>
        </w:rPr>
        <w:t>Micro controller</w:t>
      </w:r>
    </w:p>
    <w:p w14:paraId="424DBB65" w14:textId="754137C9" w:rsidR="00B32D55" w:rsidRPr="00044CC4" w:rsidRDefault="00523E44" w:rsidP="00044CC4">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Boost converter.</w:t>
      </w:r>
    </w:p>
    <w:p w14:paraId="5CFDA2B1" w14:textId="7FA06A0A" w:rsidR="00D76A8C" w:rsidRDefault="00D76A8C" w:rsidP="00CD04E0">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Voltage sensors.</w:t>
      </w:r>
    </w:p>
    <w:p w14:paraId="1BF2B372" w14:textId="0BFF5B4F" w:rsidR="00523E44" w:rsidRDefault="00523E44" w:rsidP="00CD04E0">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Inverter.</w:t>
      </w:r>
    </w:p>
    <w:p w14:paraId="6C249C2B" w14:textId="4C6A5EDC" w:rsidR="00523E44" w:rsidRDefault="00523E44" w:rsidP="00CD04E0">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AC Bulb.</w:t>
      </w:r>
    </w:p>
    <w:p w14:paraId="44BA36D3" w14:textId="77777777" w:rsidR="00D76A8C" w:rsidRDefault="00D76A8C" w:rsidP="00D76A8C">
      <w:pPr>
        <w:pStyle w:val="ListParagraph"/>
        <w:spacing w:line="360" w:lineRule="auto"/>
        <w:jc w:val="both"/>
        <w:rPr>
          <w:rFonts w:ascii="Times New Roman" w:hAnsi="Times New Roman" w:cs="Times New Roman"/>
          <w:color w:val="000000" w:themeColor="text1"/>
          <w:sz w:val="24"/>
          <w:szCs w:val="24"/>
        </w:rPr>
      </w:pPr>
    </w:p>
    <w:p w14:paraId="59957FF2" w14:textId="77777777" w:rsidR="00D76A8C" w:rsidRPr="00D76A8C" w:rsidRDefault="00D76A8C" w:rsidP="00D76A8C">
      <w:pPr>
        <w:rPr>
          <w:rFonts w:ascii="Times New Roman" w:hAnsi="Times New Roman" w:cs="Times New Roman"/>
          <w:b/>
          <w:sz w:val="24"/>
          <w:szCs w:val="24"/>
        </w:rPr>
      </w:pPr>
      <w:r w:rsidRPr="00D76A8C">
        <w:rPr>
          <w:rFonts w:ascii="Times New Roman" w:hAnsi="Times New Roman" w:cs="Times New Roman"/>
          <w:b/>
          <w:sz w:val="24"/>
          <w:szCs w:val="24"/>
        </w:rPr>
        <w:t>Software’s used:</w:t>
      </w:r>
    </w:p>
    <w:p w14:paraId="575A3E81" w14:textId="77777777" w:rsidR="00D76A8C" w:rsidRPr="00D76A8C" w:rsidRDefault="00D76A8C" w:rsidP="00D76A8C">
      <w:pPr>
        <w:rPr>
          <w:rFonts w:ascii="Times New Roman" w:hAnsi="Times New Roman" w:cs="Times New Roman"/>
          <w:b/>
          <w:sz w:val="24"/>
          <w:szCs w:val="24"/>
        </w:rPr>
      </w:pPr>
    </w:p>
    <w:p w14:paraId="3C1CC1AA" w14:textId="77777777" w:rsidR="00D76A8C" w:rsidRPr="00D76A8C" w:rsidRDefault="00D76A8C" w:rsidP="00D76A8C">
      <w:pPr>
        <w:numPr>
          <w:ilvl w:val="0"/>
          <w:numId w:val="3"/>
        </w:numPr>
        <w:spacing w:after="0" w:line="360" w:lineRule="auto"/>
        <w:rPr>
          <w:rFonts w:ascii="Times New Roman" w:hAnsi="Times New Roman" w:cs="Times New Roman"/>
          <w:sz w:val="24"/>
          <w:szCs w:val="24"/>
        </w:rPr>
      </w:pPr>
      <w:r w:rsidRPr="00D76A8C">
        <w:rPr>
          <w:rFonts w:ascii="Times New Roman" w:hAnsi="Times New Roman" w:cs="Times New Roman"/>
          <w:sz w:val="24"/>
          <w:szCs w:val="24"/>
        </w:rPr>
        <w:t>PIC-C compiler for Embedded C programming.</w:t>
      </w:r>
    </w:p>
    <w:p w14:paraId="363E78B1" w14:textId="77777777" w:rsidR="00D76A8C" w:rsidRPr="00D76A8C" w:rsidRDefault="00D76A8C" w:rsidP="00D76A8C">
      <w:pPr>
        <w:numPr>
          <w:ilvl w:val="0"/>
          <w:numId w:val="3"/>
        </w:numPr>
        <w:spacing w:after="0" w:line="360" w:lineRule="auto"/>
        <w:rPr>
          <w:rFonts w:ascii="Times New Roman" w:hAnsi="Times New Roman" w:cs="Times New Roman"/>
          <w:sz w:val="24"/>
          <w:szCs w:val="24"/>
        </w:rPr>
      </w:pPr>
      <w:r w:rsidRPr="00D76A8C">
        <w:rPr>
          <w:rFonts w:ascii="Times New Roman" w:hAnsi="Times New Roman" w:cs="Times New Roman"/>
          <w:sz w:val="24"/>
          <w:szCs w:val="24"/>
        </w:rPr>
        <w:t>PIC kit 2 programmer for dumping code into Micro controller.</w:t>
      </w:r>
    </w:p>
    <w:p w14:paraId="15A8E14A" w14:textId="27C5F30B" w:rsidR="00D76A8C" w:rsidRPr="00D76A8C" w:rsidRDefault="00D76A8C" w:rsidP="00D76A8C">
      <w:pPr>
        <w:numPr>
          <w:ilvl w:val="0"/>
          <w:numId w:val="3"/>
        </w:numPr>
        <w:spacing w:after="0" w:line="360" w:lineRule="auto"/>
        <w:rPr>
          <w:rFonts w:ascii="Times New Roman" w:hAnsi="Times New Roman" w:cs="Times New Roman"/>
          <w:sz w:val="24"/>
          <w:szCs w:val="24"/>
        </w:rPr>
      </w:pPr>
      <w:r w:rsidRPr="00D76A8C">
        <w:rPr>
          <w:rFonts w:ascii="Times New Roman" w:hAnsi="Times New Roman" w:cs="Times New Roman"/>
          <w:sz w:val="24"/>
          <w:szCs w:val="24"/>
        </w:rPr>
        <w:t>Express SCH for Circuit design.</w:t>
      </w:r>
    </w:p>
    <w:p w14:paraId="76708BF4" w14:textId="77777777" w:rsidR="00D76A8C" w:rsidRDefault="00D76A8C" w:rsidP="00CD04E0">
      <w:pPr>
        <w:spacing w:line="360" w:lineRule="auto"/>
        <w:jc w:val="both"/>
        <w:rPr>
          <w:rFonts w:ascii="Times New Roman" w:hAnsi="Times New Roman" w:cs="Times New Roman"/>
          <w:b/>
          <w:color w:val="000000" w:themeColor="text1"/>
          <w:sz w:val="24"/>
          <w:szCs w:val="24"/>
        </w:rPr>
      </w:pPr>
    </w:p>
    <w:p w14:paraId="0C38AF78" w14:textId="77777777" w:rsidR="00CD04E0" w:rsidRDefault="00CD04E0" w:rsidP="00CD04E0">
      <w:pPr>
        <w:spacing w:line="360" w:lineRule="auto"/>
        <w:jc w:val="both"/>
        <w:rPr>
          <w:rFonts w:ascii="Times New Roman" w:hAnsi="Times New Roman" w:cs="Times New Roman"/>
          <w:b/>
          <w:color w:val="000000" w:themeColor="text1"/>
          <w:sz w:val="24"/>
          <w:szCs w:val="24"/>
        </w:rPr>
      </w:pPr>
    </w:p>
    <w:p w14:paraId="75B04C55" w14:textId="2E5A5DA6" w:rsidR="00F20CF3" w:rsidRDefault="004D172E" w:rsidP="00CD04E0">
      <w:pPr>
        <w:spacing w:line="360" w:lineRule="auto"/>
        <w:jc w:val="both"/>
        <w:rPr>
          <w:rFonts w:ascii="Times New Roman" w:hAnsi="Times New Roman" w:cs="Times New Roman"/>
          <w:b/>
          <w:color w:val="000000" w:themeColor="text1"/>
          <w:sz w:val="24"/>
          <w:szCs w:val="24"/>
        </w:rPr>
      </w:pPr>
      <w:r>
        <w:rPr>
          <w:noProof/>
        </w:rPr>
        <w:lastRenderedPageBreak/>
        <w:drawing>
          <wp:inline distT="0" distB="0" distL="0" distR="0" wp14:anchorId="727DAD28" wp14:editId="18C8E900">
            <wp:extent cx="5943600" cy="5133975"/>
            <wp:effectExtent l="0" t="0" r="0" b="0"/>
            <wp:docPr id="541754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133975"/>
                    </a:xfrm>
                    <a:prstGeom prst="rect">
                      <a:avLst/>
                    </a:prstGeom>
                    <a:noFill/>
                    <a:ln>
                      <a:noFill/>
                    </a:ln>
                  </pic:spPr>
                </pic:pic>
              </a:graphicData>
            </a:graphic>
          </wp:inline>
        </w:drawing>
      </w:r>
    </w:p>
    <w:p w14:paraId="076D4C7F" w14:textId="77777777" w:rsidR="000C4B04" w:rsidRPr="00CD04E0" w:rsidRDefault="000C4B04" w:rsidP="00CD04E0">
      <w:pPr>
        <w:spacing w:line="360" w:lineRule="auto"/>
        <w:jc w:val="both"/>
        <w:rPr>
          <w:rFonts w:ascii="Times New Roman" w:hAnsi="Times New Roman" w:cs="Times New Roman"/>
          <w:b/>
          <w:color w:val="000000" w:themeColor="text1"/>
          <w:sz w:val="24"/>
          <w:szCs w:val="24"/>
        </w:rPr>
      </w:pPr>
    </w:p>
    <w:sectPr w:rsidR="000C4B04" w:rsidRPr="00CD04E0" w:rsidSect="005E497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6BA7F" w14:textId="77777777" w:rsidR="00B07B6E" w:rsidRDefault="00B07B6E" w:rsidP="00652076">
      <w:pPr>
        <w:spacing w:after="0" w:line="240" w:lineRule="auto"/>
      </w:pPr>
      <w:r>
        <w:separator/>
      </w:r>
    </w:p>
  </w:endnote>
  <w:endnote w:type="continuationSeparator" w:id="0">
    <w:p w14:paraId="19A51C14" w14:textId="77777777" w:rsidR="00B07B6E" w:rsidRDefault="00B07B6E" w:rsidP="00652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65E8D" w14:textId="77777777" w:rsidR="00652076" w:rsidRDefault="006520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7DE92" w14:textId="77777777" w:rsidR="00652076" w:rsidRDefault="00652076" w:rsidP="00652076">
    <w:pPr>
      <w:pStyle w:val="Footer"/>
      <w:jc w:val="center"/>
    </w:pPr>
  </w:p>
  <w:p w14:paraId="31F283B9" w14:textId="77777777" w:rsidR="00652076" w:rsidRPr="00F85F69" w:rsidRDefault="00652076" w:rsidP="00652076">
    <w:pPr>
      <w:pStyle w:val="Footer"/>
      <w:spacing w:after="100"/>
      <w:rPr>
        <w:iCs/>
      </w:rPr>
    </w:pPr>
    <w:r w:rsidRPr="00F85F69">
      <w:rPr>
        <w:iCs/>
      </w:rPr>
      <w:t>www.hvs</w:t>
    </w:r>
    <w:r>
      <w:rPr>
        <w:iCs/>
      </w:rPr>
      <w:t>technologies</w:t>
    </w:r>
    <w:r w:rsidRPr="00F85F69">
      <w:rPr>
        <w:iCs/>
      </w:rPr>
      <w:t>.in                                                                            Ph: +91 9603140482</w:t>
    </w:r>
  </w:p>
  <w:p w14:paraId="3FB40D46" w14:textId="77777777" w:rsidR="00652076" w:rsidRPr="00AE00DD" w:rsidRDefault="00652076" w:rsidP="00652076">
    <w:pPr>
      <w:jc w:val="center"/>
      <w:rPr>
        <w:iCs/>
        <w:sz w:val="18"/>
        <w:szCs w:val="18"/>
      </w:rPr>
    </w:pPr>
    <w:r w:rsidRPr="00F85F69">
      <w:rPr>
        <w:b/>
        <w:bCs/>
        <w:iCs/>
      </w:rPr>
      <w:t>Ameerpet</w:t>
    </w:r>
    <w:r w:rsidRPr="00F85F69">
      <w:rPr>
        <w:b/>
        <w:bCs/>
        <w:iCs/>
        <w:sz w:val="18"/>
        <w:szCs w:val="18"/>
      </w:rPr>
      <w:t xml:space="preserve">:     </w:t>
    </w:r>
    <w:r w:rsidRPr="00F85F69">
      <w:rPr>
        <w:iCs/>
        <w:sz w:val="18"/>
        <w:szCs w:val="18"/>
      </w:rPr>
      <w:t xml:space="preserve"> #A-7, 2</w:t>
    </w:r>
    <w:r w:rsidRPr="00F85F69">
      <w:rPr>
        <w:iCs/>
        <w:sz w:val="18"/>
        <w:szCs w:val="18"/>
        <w:vertAlign w:val="superscript"/>
      </w:rPr>
      <w:t>nd</w:t>
    </w:r>
    <w:r w:rsidRPr="00F85F69">
      <w:rPr>
        <w:iCs/>
        <w:sz w:val="18"/>
        <w:szCs w:val="18"/>
      </w:rPr>
      <w:t xml:space="preserve"> </w:t>
    </w:r>
    <w:proofErr w:type="spellStart"/>
    <w:proofErr w:type="gramStart"/>
    <w:r w:rsidRPr="00F85F69">
      <w:rPr>
        <w:iCs/>
        <w:sz w:val="18"/>
        <w:szCs w:val="18"/>
      </w:rPr>
      <w:t>floor,Eureka</w:t>
    </w:r>
    <w:proofErr w:type="spellEnd"/>
    <w:proofErr w:type="gramEnd"/>
    <w:r w:rsidRPr="00F85F69">
      <w:rPr>
        <w:iCs/>
        <w:sz w:val="18"/>
        <w:szCs w:val="18"/>
      </w:rPr>
      <w:t xml:space="preserve"> court, Above KS bakers, Ameerpet, H</w:t>
    </w:r>
    <w:r>
      <w:rPr>
        <w:iCs/>
        <w:sz w:val="18"/>
        <w:szCs w:val="18"/>
      </w:rPr>
      <w:t>yderabad – 73.</w:t>
    </w:r>
  </w:p>
  <w:p w14:paraId="796E11B0" w14:textId="77777777" w:rsidR="00652076" w:rsidRPr="00B55103" w:rsidRDefault="00652076" w:rsidP="00652076">
    <w:pPr>
      <w:pStyle w:val="Footer"/>
    </w:pPr>
    <w:proofErr w:type="spellStart"/>
    <w:proofErr w:type="gramStart"/>
    <w:r>
      <w:rPr>
        <w:b/>
        <w:bCs/>
        <w:iCs/>
      </w:rPr>
      <w:t>Dilsukhnagar</w:t>
    </w:r>
    <w:proofErr w:type="spellEnd"/>
    <w:r w:rsidRPr="00F85F69">
      <w:rPr>
        <w:b/>
        <w:bCs/>
        <w:iCs/>
      </w:rPr>
      <w:t>:</w:t>
    </w:r>
    <w:r w:rsidRPr="00F85F69">
      <w:rPr>
        <w:iCs/>
        <w:sz w:val="18"/>
        <w:szCs w:val="18"/>
      </w:rPr>
      <w:t>#</w:t>
    </w:r>
    <w:proofErr w:type="gramEnd"/>
    <w:r>
      <w:rPr>
        <w:iCs/>
        <w:sz w:val="18"/>
        <w:szCs w:val="18"/>
      </w:rPr>
      <w:t>F-8</w:t>
    </w:r>
    <w:r w:rsidRPr="00F85F69">
      <w:rPr>
        <w:iCs/>
        <w:sz w:val="18"/>
        <w:szCs w:val="18"/>
      </w:rPr>
      <w:t>,</w:t>
    </w:r>
    <w:r>
      <w:rPr>
        <w:iCs/>
        <w:sz w:val="18"/>
        <w:szCs w:val="18"/>
      </w:rPr>
      <w:t xml:space="preserve"> 1st floor, </w:t>
    </w:r>
    <w:proofErr w:type="spellStart"/>
    <w:smartTag w:uri="urn:schemas-microsoft-com:office:smarttags" w:element="PlaceName">
      <w:r>
        <w:rPr>
          <w:iCs/>
          <w:sz w:val="18"/>
          <w:szCs w:val="18"/>
        </w:rPr>
        <w:t>Sreemaan</w:t>
      </w:r>
    </w:smartTag>
    <w:smartTag w:uri="urn:schemas-microsoft-com:office:smarttags" w:element="PlaceName">
      <w:r>
        <w:rPr>
          <w:iCs/>
          <w:sz w:val="18"/>
          <w:szCs w:val="18"/>
        </w:rPr>
        <w:t>Rama</w:t>
      </w:r>
    </w:smartTag>
    <w:smartTag w:uri="urn:schemas-microsoft-com:office:smarttags" w:element="PlaceType">
      <w:r>
        <w:rPr>
          <w:iCs/>
          <w:sz w:val="18"/>
          <w:szCs w:val="18"/>
        </w:rPr>
        <w:t>Towers</w:t>
      </w:r>
    </w:smartTag>
    <w:proofErr w:type="spellEnd"/>
    <w:r>
      <w:rPr>
        <w:iCs/>
        <w:sz w:val="18"/>
        <w:szCs w:val="18"/>
      </w:rPr>
      <w:t xml:space="preserve">, </w:t>
    </w:r>
    <w:proofErr w:type="spellStart"/>
    <w:proofErr w:type="gramStart"/>
    <w:r>
      <w:rPr>
        <w:iCs/>
        <w:sz w:val="18"/>
        <w:szCs w:val="18"/>
      </w:rPr>
      <w:t>Opp:Kalanikethan</w:t>
    </w:r>
    <w:proofErr w:type="spellEnd"/>
    <w:proofErr w:type="gramEnd"/>
    <w:r>
      <w:rPr>
        <w:iCs/>
        <w:sz w:val="18"/>
        <w:szCs w:val="18"/>
      </w:rPr>
      <w:t xml:space="preserve">, </w:t>
    </w:r>
    <w:proofErr w:type="spellStart"/>
    <w:r>
      <w:rPr>
        <w:iCs/>
        <w:sz w:val="18"/>
        <w:szCs w:val="18"/>
      </w:rPr>
      <w:t>Chaitanyapuri</w:t>
    </w:r>
    <w:proofErr w:type="spellEnd"/>
    <w:r>
      <w:rPr>
        <w:iCs/>
        <w:sz w:val="18"/>
        <w:szCs w:val="18"/>
      </w:rPr>
      <w:t xml:space="preserve">, </w:t>
    </w:r>
    <w:smartTag w:uri="urn:schemas-microsoft-com:office:smarttags" w:element="place">
      <w:smartTag w:uri="urn:schemas-microsoft-com:office:smarttags" w:element="City">
        <w:r w:rsidRPr="00F85F69">
          <w:rPr>
            <w:iCs/>
            <w:sz w:val="18"/>
            <w:szCs w:val="18"/>
          </w:rPr>
          <w:t>Hyderabad</w:t>
        </w:r>
      </w:smartTag>
    </w:smartTag>
    <w:r w:rsidRPr="00F85F69">
      <w:rPr>
        <w:iCs/>
        <w:sz w:val="18"/>
        <w:szCs w:val="18"/>
      </w:rPr>
      <w:t xml:space="preserve"> - </w:t>
    </w:r>
    <w:r>
      <w:rPr>
        <w:iCs/>
        <w:sz w:val="18"/>
        <w:szCs w:val="18"/>
      </w:rPr>
      <w:t>62</w:t>
    </w:r>
    <w:r w:rsidRPr="00F85F69">
      <w:rPr>
        <w:iCs/>
        <w:sz w:val="18"/>
        <w:szCs w:val="18"/>
      </w:rPr>
      <w:t>.</w:t>
    </w:r>
  </w:p>
  <w:p w14:paraId="0EA99649" w14:textId="77777777" w:rsidR="00652076" w:rsidRDefault="006520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CF850" w14:textId="77777777" w:rsidR="00652076" w:rsidRDefault="006520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C6DC9" w14:textId="77777777" w:rsidR="00B07B6E" w:rsidRDefault="00B07B6E" w:rsidP="00652076">
      <w:pPr>
        <w:spacing w:after="0" w:line="240" w:lineRule="auto"/>
      </w:pPr>
      <w:r>
        <w:separator/>
      </w:r>
    </w:p>
  </w:footnote>
  <w:footnote w:type="continuationSeparator" w:id="0">
    <w:p w14:paraId="7F7C44B4" w14:textId="77777777" w:rsidR="00B07B6E" w:rsidRDefault="00B07B6E" w:rsidP="006520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ACF85" w14:textId="77777777" w:rsidR="00652076" w:rsidRDefault="006520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C2DE0" w14:textId="77777777" w:rsidR="00652076" w:rsidRDefault="00000000" w:rsidP="00652076">
    <w:pPr>
      <w:pStyle w:val="Header"/>
      <w:jc w:val="right"/>
    </w:pPr>
    <w:r>
      <w:rPr>
        <w:noProof/>
      </w:rPr>
      <w:pict w14:anchorId="76F406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286157" o:spid="_x0000_s1025" type="#_x0000_t75" style="position:absolute;left:0;text-align:left;margin-left:0;margin-top:0;width:432.7pt;height:432.7pt;z-index:-251658752;mso-position-horizontal:center;mso-position-horizontal-relative:margin;mso-position-vertical:center;mso-position-vertical-relative:margin" o:allowincell="f">
          <v:imagedata r:id="rId1" o:title="New Picture"/>
          <w10:wrap anchorx="margin" anchory="margin"/>
        </v:shape>
      </w:pict>
    </w:r>
    <w:r w:rsidR="00652076">
      <w:rPr>
        <w:noProof/>
      </w:rPr>
      <w:drawing>
        <wp:inline distT="0" distB="0" distL="0" distR="0" wp14:anchorId="0A9C1854" wp14:editId="215DF734">
          <wp:extent cx="1485900" cy="790575"/>
          <wp:effectExtent l="19050" t="0" r="0" b="0"/>
          <wp:docPr id="13" name="Picture 2" descr="HV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VS Header"/>
                  <pic:cNvPicPr>
                    <a:picLocks noChangeAspect="1" noChangeArrowheads="1"/>
                  </pic:cNvPicPr>
                </pic:nvPicPr>
                <pic:blipFill>
                  <a:blip r:embed="rId2"/>
                  <a:srcRect/>
                  <a:stretch>
                    <a:fillRect/>
                  </a:stretch>
                </pic:blipFill>
                <pic:spPr bwMode="auto">
                  <a:xfrm>
                    <a:off x="0" y="0"/>
                    <a:ext cx="1485900" cy="79057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548AD" w14:textId="77777777" w:rsidR="00652076" w:rsidRDefault="006520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40C47"/>
    <w:multiLevelType w:val="multilevel"/>
    <w:tmpl w:val="5CC0C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C416A0"/>
    <w:multiLevelType w:val="hybridMultilevel"/>
    <w:tmpl w:val="4DEA7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1C29A0"/>
    <w:multiLevelType w:val="hybridMultilevel"/>
    <w:tmpl w:val="31E43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4229115">
    <w:abstractNumId w:val="1"/>
  </w:num>
  <w:num w:numId="2" w16cid:durableId="1749036772">
    <w:abstractNumId w:val="0"/>
  </w:num>
  <w:num w:numId="3" w16cid:durableId="416292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F3694"/>
    <w:rsid w:val="00044CC4"/>
    <w:rsid w:val="000628A8"/>
    <w:rsid w:val="000C4B04"/>
    <w:rsid w:val="00157A16"/>
    <w:rsid w:val="001A6335"/>
    <w:rsid w:val="001C7B9A"/>
    <w:rsid w:val="001D3691"/>
    <w:rsid w:val="00212905"/>
    <w:rsid w:val="002767E1"/>
    <w:rsid w:val="004574FD"/>
    <w:rsid w:val="004645AD"/>
    <w:rsid w:val="00471CAB"/>
    <w:rsid w:val="004774DF"/>
    <w:rsid w:val="004B0B3E"/>
    <w:rsid w:val="004D172E"/>
    <w:rsid w:val="00504B89"/>
    <w:rsid w:val="00523E44"/>
    <w:rsid w:val="005537BF"/>
    <w:rsid w:val="00583263"/>
    <w:rsid w:val="005E497B"/>
    <w:rsid w:val="005F1EC7"/>
    <w:rsid w:val="005F5C41"/>
    <w:rsid w:val="00652076"/>
    <w:rsid w:val="006B455B"/>
    <w:rsid w:val="006F3694"/>
    <w:rsid w:val="007247CC"/>
    <w:rsid w:val="00725C1B"/>
    <w:rsid w:val="0076277B"/>
    <w:rsid w:val="00811A50"/>
    <w:rsid w:val="00882D04"/>
    <w:rsid w:val="00931FF9"/>
    <w:rsid w:val="00985E7C"/>
    <w:rsid w:val="009E75D2"/>
    <w:rsid w:val="00A95B56"/>
    <w:rsid w:val="00AD0351"/>
    <w:rsid w:val="00B07B6E"/>
    <w:rsid w:val="00B32D55"/>
    <w:rsid w:val="00B452A1"/>
    <w:rsid w:val="00B865B0"/>
    <w:rsid w:val="00C94223"/>
    <w:rsid w:val="00CC1CC2"/>
    <w:rsid w:val="00CD04E0"/>
    <w:rsid w:val="00D075F0"/>
    <w:rsid w:val="00D71B06"/>
    <w:rsid w:val="00D756E3"/>
    <w:rsid w:val="00D76A8C"/>
    <w:rsid w:val="00D87AB7"/>
    <w:rsid w:val="00DA4F18"/>
    <w:rsid w:val="00DF47DD"/>
    <w:rsid w:val="00E16360"/>
    <w:rsid w:val="00EE05A8"/>
    <w:rsid w:val="00EF16D8"/>
    <w:rsid w:val="00F20CF3"/>
    <w:rsid w:val="00F328F9"/>
    <w:rsid w:val="00FA0AD5"/>
    <w:rsid w:val="00FD69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5B03130C"/>
  <w15:docId w15:val="{F9809260-3BFE-4802-9B48-5FC46004A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97B"/>
  </w:style>
  <w:style w:type="paragraph" w:styleId="Heading1">
    <w:name w:val="heading 1"/>
    <w:basedOn w:val="Normal"/>
    <w:next w:val="Normal"/>
    <w:link w:val="Heading1Char"/>
    <w:uiPriority w:val="9"/>
    <w:qFormat/>
    <w:rsid w:val="004774D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76A8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4CC4"/>
    <w:pPr>
      <w:ind w:left="720"/>
      <w:contextualSpacing/>
    </w:pPr>
  </w:style>
  <w:style w:type="paragraph" w:styleId="BalloonText">
    <w:name w:val="Balloon Text"/>
    <w:basedOn w:val="Normal"/>
    <w:link w:val="BalloonTextChar"/>
    <w:uiPriority w:val="99"/>
    <w:semiHidden/>
    <w:unhideWhenUsed/>
    <w:rsid w:val="009E75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5D2"/>
    <w:rPr>
      <w:rFonts w:ascii="Tahoma" w:hAnsi="Tahoma" w:cs="Tahoma"/>
      <w:sz w:val="16"/>
      <w:szCs w:val="16"/>
    </w:rPr>
  </w:style>
  <w:style w:type="paragraph" w:styleId="Header">
    <w:name w:val="header"/>
    <w:basedOn w:val="Normal"/>
    <w:link w:val="HeaderChar"/>
    <w:uiPriority w:val="99"/>
    <w:semiHidden/>
    <w:unhideWhenUsed/>
    <w:rsid w:val="0065207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52076"/>
  </w:style>
  <w:style w:type="paragraph" w:styleId="Footer">
    <w:name w:val="footer"/>
    <w:basedOn w:val="Normal"/>
    <w:link w:val="FooterChar"/>
    <w:unhideWhenUsed/>
    <w:rsid w:val="006520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2076"/>
  </w:style>
  <w:style w:type="character" w:customStyle="1" w:styleId="Heading1Char">
    <w:name w:val="Heading 1 Char"/>
    <w:basedOn w:val="DefaultParagraphFont"/>
    <w:link w:val="Heading1"/>
    <w:uiPriority w:val="9"/>
    <w:rsid w:val="004774DF"/>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D76A8C"/>
    <w:rPr>
      <w:color w:val="0000FF" w:themeColor="hyperlink"/>
      <w:u w:val="single"/>
    </w:rPr>
  </w:style>
  <w:style w:type="character" w:styleId="UnresolvedMention">
    <w:name w:val="Unresolved Mention"/>
    <w:basedOn w:val="DefaultParagraphFont"/>
    <w:uiPriority w:val="99"/>
    <w:semiHidden/>
    <w:unhideWhenUsed/>
    <w:rsid w:val="00D76A8C"/>
    <w:rPr>
      <w:color w:val="605E5C"/>
      <w:shd w:val="clear" w:color="auto" w:fill="E1DFDD"/>
    </w:rPr>
  </w:style>
  <w:style w:type="character" w:customStyle="1" w:styleId="Heading3Char">
    <w:name w:val="Heading 3 Char"/>
    <w:basedOn w:val="DefaultParagraphFont"/>
    <w:link w:val="Heading3"/>
    <w:uiPriority w:val="9"/>
    <w:semiHidden/>
    <w:rsid w:val="00D76A8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youtube.com/watch?v=w1aVwRSHG6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4</Pages>
  <Words>389</Words>
  <Characters>2220</Characters>
  <Application>Microsoft Office Word</Application>
  <DocSecurity>0</DocSecurity>
  <Lines>18</Lines>
  <Paragraphs>5</Paragraphs>
  <ScaleCrop>false</ScaleCrop>
  <Company>Grizli777</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HVS Technologies</dc:creator>
  <cp:keywords/>
  <dc:description/>
  <cp:lastModifiedBy>HVS Technologies</cp:lastModifiedBy>
  <cp:revision>68</cp:revision>
  <dcterms:created xsi:type="dcterms:W3CDTF">2018-04-04T13:40:00Z</dcterms:created>
  <dcterms:modified xsi:type="dcterms:W3CDTF">2026-08-13T11:25:00Z</dcterms:modified>
</cp:coreProperties>
</file>