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43CBC" w14:textId="77777777" w:rsidR="00882171" w:rsidRDefault="005A5E4A">
      <w:pPr>
        <w:rPr>
          <w:rFonts w:ascii="Times New Roman" w:hAnsi="Times New Roman" w:cs="Times New Roman"/>
          <w:b/>
          <w:sz w:val="32"/>
          <w:szCs w:val="32"/>
        </w:rPr>
      </w:pPr>
      <w:r w:rsidRPr="00F86EA5">
        <w:rPr>
          <w:rFonts w:ascii="Times New Roman" w:hAnsi="Times New Roman" w:cs="Times New Roman"/>
          <w:sz w:val="32"/>
          <w:szCs w:val="32"/>
        </w:rPr>
        <w:t xml:space="preserve">      </w:t>
      </w:r>
      <w:r w:rsidR="00C56C4B" w:rsidRPr="00F86EA5">
        <w:rPr>
          <w:rFonts w:ascii="Times New Roman" w:hAnsi="Times New Roman" w:cs="Times New Roman"/>
          <w:sz w:val="32"/>
          <w:szCs w:val="32"/>
        </w:rPr>
        <w:t xml:space="preserve">       </w:t>
      </w:r>
      <w:r w:rsidRPr="00F86EA5">
        <w:rPr>
          <w:rFonts w:ascii="Times New Roman" w:hAnsi="Times New Roman" w:cs="Times New Roman"/>
          <w:b/>
          <w:sz w:val="32"/>
          <w:szCs w:val="32"/>
        </w:rPr>
        <w:t xml:space="preserve">Pneumatic Operated Actuator </w:t>
      </w:r>
      <w:r w:rsidR="00B61D6D" w:rsidRPr="00F86EA5">
        <w:rPr>
          <w:rFonts w:ascii="Times New Roman" w:hAnsi="Times New Roman" w:cs="Times New Roman"/>
          <w:b/>
          <w:sz w:val="32"/>
          <w:szCs w:val="32"/>
        </w:rPr>
        <w:t>for</w:t>
      </w:r>
      <w:r w:rsidRPr="00F86EA5">
        <w:rPr>
          <w:rFonts w:ascii="Times New Roman" w:hAnsi="Times New Roman" w:cs="Times New Roman"/>
          <w:b/>
          <w:sz w:val="32"/>
          <w:szCs w:val="32"/>
        </w:rPr>
        <w:t xml:space="preserve"> Oil </w:t>
      </w:r>
      <w:r w:rsidR="00B61D6D" w:rsidRPr="00F86EA5">
        <w:rPr>
          <w:rFonts w:ascii="Times New Roman" w:hAnsi="Times New Roman" w:cs="Times New Roman"/>
          <w:b/>
          <w:sz w:val="32"/>
          <w:szCs w:val="32"/>
        </w:rPr>
        <w:t>and</w:t>
      </w:r>
      <w:r w:rsidRPr="00F86EA5">
        <w:rPr>
          <w:rFonts w:ascii="Times New Roman" w:hAnsi="Times New Roman" w:cs="Times New Roman"/>
          <w:b/>
          <w:sz w:val="32"/>
          <w:szCs w:val="32"/>
        </w:rPr>
        <w:t xml:space="preserve"> Gas Industries</w:t>
      </w:r>
    </w:p>
    <w:p w14:paraId="14821CD0" w14:textId="7374FC7F" w:rsidR="00302325" w:rsidRDefault="0030232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  <w:hyperlink r:id="rId7" w:history="1">
        <w:r w:rsidRPr="00342C88">
          <w:rPr>
            <w:rStyle w:val="Hyperlink"/>
            <w:rFonts w:ascii="Times New Roman" w:hAnsi="Times New Roman" w:cs="Times New Roman"/>
            <w:b/>
            <w:sz w:val="32"/>
            <w:szCs w:val="32"/>
          </w:rPr>
          <w:t>https://www.youtube.com/watch?v=H_nJPHyggn8</w:t>
        </w:r>
      </w:hyperlink>
    </w:p>
    <w:p w14:paraId="6E44871F" w14:textId="77777777" w:rsidR="00302325" w:rsidRPr="00F86EA5" w:rsidRDefault="00302325">
      <w:pPr>
        <w:rPr>
          <w:rFonts w:ascii="Times New Roman" w:hAnsi="Times New Roman" w:cs="Times New Roman"/>
          <w:b/>
          <w:sz w:val="32"/>
          <w:szCs w:val="32"/>
        </w:rPr>
      </w:pPr>
    </w:p>
    <w:p w14:paraId="546AD728" w14:textId="77777777" w:rsidR="00A15C67" w:rsidRDefault="00A15C67" w:rsidP="0016120D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71AFCAC6" w14:textId="5C9B8916" w:rsidR="00707A99" w:rsidRPr="00302325" w:rsidRDefault="00302325" w:rsidP="0030232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325">
        <w:rPr>
          <w:rFonts w:ascii="Times New Roman" w:hAnsi="Times New Roman" w:cs="Times New Roman"/>
          <w:sz w:val="24"/>
          <w:szCs w:val="24"/>
        </w:rPr>
        <w:t>The proposed project aims to develop a pneumatic-operated actuator for controlling valves in oil and gas industries. The system uses compressed air as the power source to produce the required linear or rotary motion for valve operation. A Scotch-Yoke mechanism is used to convert the linear motion of the pneumatic piston into rotary motion, which can be used to operate quarter-turn valves such as butterfly valves. The pneumatic actuator provides faster and safer valve operation compared with manual actuation and is suitable for high-pressure and hazardous industrial environments. The system reduces manual effort and enables reliable remote operation of valves used for controlling the flow of oil and gas.</w:t>
      </w:r>
    </w:p>
    <w:p w14:paraId="00030FB6" w14:textId="77777777" w:rsidR="003B36B2" w:rsidRDefault="00F86EA5" w:rsidP="00F86EA5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161616"/>
          <w:sz w:val="24"/>
          <w:szCs w:val="24"/>
        </w:rPr>
      </w:pPr>
      <w:r w:rsidRPr="00F86EA5">
        <w:rPr>
          <w:rFonts w:ascii="Times New Roman" w:eastAsia="Times New Roman" w:hAnsi="Times New Roman" w:cs="Times New Roman"/>
          <w:b/>
          <w:color w:val="161616"/>
          <w:sz w:val="24"/>
          <w:szCs w:val="24"/>
        </w:rPr>
        <w:t>Features of this project:</w:t>
      </w:r>
    </w:p>
    <w:p w14:paraId="107E7464" w14:textId="309D11AB" w:rsidR="00F86EA5" w:rsidRPr="00572DEF" w:rsidRDefault="00302325" w:rsidP="00572DE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72D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Low- or high-pressure</w:t>
      </w:r>
      <w:r w:rsidR="00240934" w:rsidRPr="00572D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control system designs available</w:t>
      </w:r>
      <w:r w:rsidR="00572D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5E43C771" w14:textId="77777777" w:rsidR="00240934" w:rsidRPr="00572DEF" w:rsidRDefault="00240934" w:rsidP="00572DE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72D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Implemented through scotch yoke mechanism</w:t>
      </w:r>
      <w:r w:rsidR="00572D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69471AAB" w14:textId="77777777" w:rsidR="00240934" w:rsidRPr="00C50EA6" w:rsidRDefault="00240934" w:rsidP="00572DE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72D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Local open and close valve control using power gas as standard</w:t>
      </w:r>
      <w:r w:rsidR="00572D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67D707C2" w14:textId="77777777" w:rsidR="00C50EA6" w:rsidRPr="00302325" w:rsidRDefault="00C50EA6" w:rsidP="00C50EA6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F517E0F" w14:textId="77777777" w:rsidR="00C50EA6" w:rsidRPr="00302325" w:rsidRDefault="00C50EA6" w:rsidP="00C50EA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2325">
        <w:rPr>
          <w:rFonts w:ascii="Times New Roman" w:hAnsi="Times New Roman" w:cs="Times New Roman"/>
          <w:b/>
          <w:bCs/>
          <w:sz w:val="24"/>
          <w:szCs w:val="24"/>
        </w:rPr>
        <w:t>Components used:</w:t>
      </w:r>
    </w:p>
    <w:p w14:paraId="345DE476" w14:textId="77777777" w:rsidR="00C50EA6" w:rsidRPr="00C50EA6" w:rsidRDefault="00C50EA6" w:rsidP="00C50EA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50E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Actuator</w:t>
      </w:r>
    </w:p>
    <w:p w14:paraId="111242A2" w14:textId="77777777" w:rsidR="00C50EA6" w:rsidRPr="00C50EA6" w:rsidRDefault="00C50EA6" w:rsidP="00C50EA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50E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Butterfly valve</w:t>
      </w:r>
    </w:p>
    <w:p w14:paraId="04930A6F" w14:textId="20297604" w:rsidR="00C50EA6" w:rsidRDefault="00C50EA6" w:rsidP="00C50EA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50E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Hydraulic cylinders used </w:t>
      </w:r>
      <w:r w:rsidR="00302325" w:rsidRPr="00C50E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 oil</w:t>
      </w:r>
      <w:r w:rsidRPr="00C50E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tanks</w:t>
      </w:r>
    </w:p>
    <w:p w14:paraId="4754DF17" w14:textId="77777777" w:rsidR="00302325" w:rsidRDefault="00302325" w:rsidP="00C50EA6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6998251" w14:textId="77777777" w:rsidR="00302325" w:rsidRDefault="00302325" w:rsidP="00C50EA6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D701864" w14:textId="77777777" w:rsidR="00302325" w:rsidRDefault="00302325" w:rsidP="00C50EA6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87609EB" w14:textId="77777777" w:rsidR="00302325" w:rsidRDefault="00302325" w:rsidP="00C50EA6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804060A" w14:textId="206471FF" w:rsidR="0000139F" w:rsidRDefault="0000139F" w:rsidP="00C50EA6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Block Diagram:</w:t>
      </w:r>
    </w:p>
    <w:p w14:paraId="6D686C92" w14:textId="77777777" w:rsidR="0000139F" w:rsidRPr="00C50EA6" w:rsidRDefault="00FA35DF" w:rsidP="00C50EA6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3473C135" wp14:editId="57C7D00A">
            <wp:extent cx="5943600" cy="4457700"/>
            <wp:effectExtent l="19050" t="0" r="0" b="0"/>
            <wp:docPr id="2" name="Picture 1" descr="C:\Users\HVS Technologies\Desktop\Pneumatic Operated Actuator For Oil And Gas Industries\Pneumatic Operated Actuator For Oil And Gas Industr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VS Technologies\Desktop\Pneumatic Operated Actuator For Oil And Gas Industries\Pneumatic Operated Actuator For Oil And Gas Industries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1A0D0E" w14:textId="77777777" w:rsidR="00C50EA6" w:rsidRPr="00C50EA6" w:rsidRDefault="00C50EA6" w:rsidP="00C50EA6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C50EA6" w:rsidRPr="00C50EA6" w:rsidSect="00882171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B366E" w14:textId="77777777" w:rsidR="00BC270F" w:rsidRDefault="00BC270F" w:rsidP="00490F68">
      <w:pPr>
        <w:spacing w:after="0" w:line="240" w:lineRule="auto"/>
      </w:pPr>
      <w:r>
        <w:separator/>
      </w:r>
    </w:p>
  </w:endnote>
  <w:endnote w:type="continuationSeparator" w:id="0">
    <w:p w14:paraId="0235B113" w14:textId="77777777" w:rsidR="00BC270F" w:rsidRDefault="00BC270F" w:rsidP="00490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99DAD" w14:textId="77777777" w:rsidR="00490F68" w:rsidRPr="00F85F69" w:rsidRDefault="00490F68" w:rsidP="00490F68">
    <w:pPr>
      <w:pStyle w:val="Footer"/>
      <w:spacing w:after="100"/>
      <w:rPr>
        <w:iCs/>
      </w:rPr>
    </w:pPr>
    <w:r>
      <w:rPr>
        <w:iCs/>
      </w:rPr>
      <w:t xml:space="preserve">          </w:t>
    </w:r>
    <w:r w:rsidRPr="00F85F69">
      <w:rPr>
        <w:iCs/>
      </w:rPr>
      <w:t>www.hvs</w:t>
    </w:r>
    <w:r>
      <w:rPr>
        <w:iCs/>
      </w:rPr>
      <w:t>technologies</w:t>
    </w:r>
    <w:r w:rsidRPr="00F85F69">
      <w:rPr>
        <w:iCs/>
      </w:rPr>
      <w:t>.in                                                                            Ph: +91 9603140482</w:t>
    </w:r>
  </w:p>
  <w:p w14:paraId="08E2BB16" w14:textId="77777777" w:rsidR="00490F68" w:rsidRPr="00AE00DD" w:rsidRDefault="00490F68" w:rsidP="00490F68">
    <w:pPr>
      <w:jc w:val="center"/>
      <w:rPr>
        <w:iCs/>
        <w:sz w:val="18"/>
        <w:szCs w:val="18"/>
      </w:rPr>
    </w:pPr>
    <w:r w:rsidRPr="00F85F69">
      <w:rPr>
        <w:b/>
        <w:bCs/>
        <w:iCs/>
      </w:rPr>
      <w:t>Ameerpet</w:t>
    </w:r>
    <w:r w:rsidRPr="00F85F69">
      <w:rPr>
        <w:b/>
        <w:bCs/>
        <w:iCs/>
        <w:sz w:val="18"/>
        <w:szCs w:val="18"/>
      </w:rPr>
      <w:t xml:space="preserve">:     </w:t>
    </w:r>
    <w:r w:rsidRPr="00F85F69">
      <w:rPr>
        <w:iCs/>
        <w:sz w:val="18"/>
        <w:szCs w:val="18"/>
      </w:rPr>
      <w:t xml:space="preserve"> #A-7, 2</w:t>
    </w:r>
    <w:r w:rsidRPr="00F85F69">
      <w:rPr>
        <w:iCs/>
        <w:sz w:val="18"/>
        <w:szCs w:val="18"/>
        <w:vertAlign w:val="superscript"/>
      </w:rPr>
      <w:t>nd</w:t>
    </w:r>
    <w:r w:rsidRPr="00F85F69">
      <w:rPr>
        <w:iCs/>
        <w:sz w:val="18"/>
        <w:szCs w:val="18"/>
      </w:rPr>
      <w:t xml:space="preserve"> floor,</w:t>
    </w:r>
    <w:r>
      <w:rPr>
        <w:iCs/>
        <w:sz w:val="18"/>
        <w:szCs w:val="18"/>
      </w:rPr>
      <w:t xml:space="preserve"> </w:t>
    </w:r>
    <w:r w:rsidRPr="00F85F69">
      <w:rPr>
        <w:iCs/>
        <w:sz w:val="18"/>
        <w:szCs w:val="18"/>
      </w:rPr>
      <w:t>Eureka court, Above KS bakers, Ameerpet, H</w:t>
    </w:r>
    <w:r>
      <w:rPr>
        <w:iCs/>
        <w:sz w:val="18"/>
        <w:szCs w:val="18"/>
      </w:rPr>
      <w:t>yderabad – 73.</w:t>
    </w:r>
  </w:p>
  <w:p w14:paraId="7D2FE82C" w14:textId="77777777" w:rsidR="00490F68" w:rsidRDefault="00490F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FD0A4" w14:textId="77777777" w:rsidR="00BC270F" w:rsidRDefault="00BC270F" w:rsidP="00490F68">
      <w:pPr>
        <w:spacing w:after="0" w:line="240" w:lineRule="auto"/>
      </w:pPr>
      <w:r>
        <w:separator/>
      </w:r>
    </w:p>
  </w:footnote>
  <w:footnote w:type="continuationSeparator" w:id="0">
    <w:p w14:paraId="3BD1A253" w14:textId="77777777" w:rsidR="00BC270F" w:rsidRDefault="00BC270F" w:rsidP="00490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DC0B6" w14:textId="77777777" w:rsidR="00B56D1A" w:rsidRDefault="00000000">
    <w:pPr>
      <w:pStyle w:val="Header"/>
    </w:pPr>
    <w:r>
      <w:rPr>
        <w:noProof/>
      </w:rPr>
      <w:pict w14:anchorId="487686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01479" o:spid="_x0000_s1026" type="#_x0000_t75" style="position:absolute;margin-left:0;margin-top:0;width:432.7pt;height:432.7pt;z-index:-251657216;mso-position-horizontal:center;mso-position-horizontal-relative:margin;mso-position-vertical:center;mso-position-vertical-relative:margin" o:allowincell="f">
          <v:imagedata r:id="rId1" o:title="New Pictu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99D78" w14:textId="77777777" w:rsidR="00490F68" w:rsidRDefault="00000000" w:rsidP="00490F68">
    <w:pPr>
      <w:pStyle w:val="Header"/>
      <w:jc w:val="right"/>
    </w:pPr>
    <w:r>
      <w:rPr>
        <w:noProof/>
      </w:rPr>
      <w:pict w14:anchorId="060D73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01480" o:spid="_x0000_s1027" type="#_x0000_t75" style="position:absolute;left:0;text-align:left;margin-left:0;margin-top:0;width:432.7pt;height:432.7pt;z-index:-251656192;mso-position-horizontal:center;mso-position-horizontal-relative:margin;mso-position-vertical:center;mso-position-vertical-relative:margin" o:allowincell="f">
          <v:imagedata r:id="rId1" o:title="New Picture"/>
          <w10:wrap anchorx="margin" anchory="margin"/>
        </v:shape>
      </w:pict>
    </w:r>
    <w:r w:rsidR="00490F68" w:rsidRPr="00490F68">
      <w:rPr>
        <w:noProof/>
      </w:rPr>
      <w:drawing>
        <wp:inline distT="0" distB="0" distL="0" distR="0" wp14:anchorId="4D1D8D85" wp14:editId="01CB1730">
          <wp:extent cx="1485900" cy="790575"/>
          <wp:effectExtent l="19050" t="0" r="0" b="0"/>
          <wp:docPr id="3" name="Picture 2" descr="HVS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VS Heade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2A26E" w14:textId="77777777" w:rsidR="00B56D1A" w:rsidRDefault="00000000">
    <w:pPr>
      <w:pStyle w:val="Header"/>
    </w:pPr>
    <w:r>
      <w:rPr>
        <w:noProof/>
      </w:rPr>
      <w:pict w14:anchorId="674547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01478" o:spid="_x0000_s1025" type="#_x0000_t75" style="position:absolute;margin-left:0;margin-top:0;width:432.7pt;height:432.7pt;z-index:-251658240;mso-position-horizontal:center;mso-position-horizontal-relative:margin;mso-position-vertical:center;mso-position-vertical-relative:margin" o:allowincell="f">
          <v:imagedata r:id="rId1" o:title="New Pictu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1C43"/>
    <w:multiLevelType w:val="hybridMultilevel"/>
    <w:tmpl w:val="C380937A"/>
    <w:lvl w:ilvl="0" w:tplc="81E256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324F67"/>
    <w:multiLevelType w:val="hybridMultilevel"/>
    <w:tmpl w:val="588EC5D8"/>
    <w:lvl w:ilvl="0" w:tplc="81E256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759439">
    <w:abstractNumId w:val="1"/>
  </w:num>
  <w:num w:numId="2" w16cid:durableId="653535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5E4A"/>
    <w:rsid w:val="0000139F"/>
    <w:rsid w:val="000A5BB1"/>
    <w:rsid w:val="0016120D"/>
    <w:rsid w:val="00240934"/>
    <w:rsid w:val="002809AE"/>
    <w:rsid w:val="00302325"/>
    <w:rsid w:val="003B36B2"/>
    <w:rsid w:val="003D541A"/>
    <w:rsid w:val="003F0759"/>
    <w:rsid w:val="00403F00"/>
    <w:rsid w:val="00490F68"/>
    <w:rsid w:val="0053567C"/>
    <w:rsid w:val="00572DEF"/>
    <w:rsid w:val="005A5E4A"/>
    <w:rsid w:val="00707A99"/>
    <w:rsid w:val="0072002A"/>
    <w:rsid w:val="008239D3"/>
    <w:rsid w:val="00882171"/>
    <w:rsid w:val="00983F9A"/>
    <w:rsid w:val="009852DD"/>
    <w:rsid w:val="0099624C"/>
    <w:rsid w:val="009B539A"/>
    <w:rsid w:val="00A15C67"/>
    <w:rsid w:val="00A31DFF"/>
    <w:rsid w:val="00B56D1A"/>
    <w:rsid w:val="00B61D6D"/>
    <w:rsid w:val="00BC270F"/>
    <w:rsid w:val="00BD49DC"/>
    <w:rsid w:val="00C154DA"/>
    <w:rsid w:val="00C50EA6"/>
    <w:rsid w:val="00C56C4B"/>
    <w:rsid w:val="00C67E7D"/>
    <w:rsid w:val="00D42F6C"/>
    <w:rsid w:val="00DC3366"/>
    <w:rsid w:val="00E14BD7"/>
    <w:rsid w:val="00E86134"/>
    <w:rsid w:val="00E90AE7"/>
    <w:rsid w:val="00F86EA5"/>
    <w:rsid w:val="00FA35DF"/>
    <w:rsid w:val="00FE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7B400"/>
  <w15:docId w15:val="{67BE2367-821D-481C-A0B6-E7E8A14D3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17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1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6120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72D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2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F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90F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0F68"/>
  </w:style>
  <w:style w:type="paragraph" w:styleId="Footer">
    <w:name w:val="footer"/>
    <w:basedOn w:val="Normal"/>
    <w:link w:val="FooterChar"/>
    <w:unhideWhenUsed/>
    <w:rsid w:val="00490F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F68"/>
  </w:style>
  <w:style w:type="character" w:styleId="UnresolvedMention">
    <w:name w:val="Unresolved Mention"/>
    <w:basedOn w:val="DefaultParagraphFont"/>
    <w:uiPriority w:val="99"/>
    <w:semiHidden/>
    <w:unhideWhenUsed/>
    <w:rsid w:val="003023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H_nJPHyggn8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HVS Technologies</dc:creator>
  <cp:lastModifiedBy>HVS Technologies</cp:lastModifiedBy>
  <cp:revision>24</cp:revision>
  <dcterms:created xsi:type="dcterms:W3CDTF">2017-10-25T06:44:00Z</dcterms:created>
  <dcterms:modified xsi:type="dcterms:W3CDTF">2026-08-18T09:51:00Z</dcterms:modified>
</cp:coreProperties>
</file>