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9E60C" w14:textId="77777777" w:rsidR="0071025A" w:rsidRDefault="0071025A" w:rsidP="0071025A">
      <w:pPr>
        <w:pStyle w:val="NormalWeb"/>
        <w:spacing w:before="0" w:after="0" w:line="360" w:lineRule="auto"/>
        <w:jc w:val="center"/>
        <w:rPr>
          <w:b/>
          <w:color w:val="0D0D0D" w:themeColor="text1" w:themeTint="F2"/>
          <w:sz w:val="36"/>
          <w:szCs w:val="36"/>
        </w:rPr>
      </w:pPr>
      <w:r w:rsidRPr="0071025A">
        <w:rPr>
          <w:b/>
          <w:color w:val="0D0D0D" w:themeColor="text1" w:themeTint="F2"/>
          <w:sz w:val="36"/>
          <w:szCs w:val="36"/>
        </w:rPr>
        <w:t>APFC (Automatic Power Factor Compensation) for Industria</w:t>
      </w:r>
      <w:r>
        <w:rPr>
          <w:b/>
          <w:color w:val="0D0D0D" w:themeColor="text1" w:themeTint="F2"/>
          <w:sz w:val="36"/>
          <w:szCs w:val="36"/>
        </w:rPr>
        <w:t>l Power Use to Minimize Penalty</w:t>
      </w:r>
    </w:p>
    <w:p w14:paraId="4297227F" w14:textId="3E22C22C" w:rsidR="00061F9E" w:rsidRDefault="00061F9E" w:rsidP="0071025A">
      <w:pPr>
        <w:pStyle w:val="NormalWeb"/>
        <w:spacing w:before="0" w:after="0" w:line="360" w:lineRule="auto"/>
        <w:jc w:val="center"/>
        <w:rPr>
          <w:b/>
          <w:color w:val="0D0D0D" w:themeColor="text1" w:themeTint="F2"/>
          <w:sz w:val="36"/>
          <w:szCs w:val="36"/>
        </w:rPr>
      </w:pPr>
      <w:hyperlink r:id="rId7" w:history="1">
        <w:r w:rsidRPr="00DE40E4">
          <w:rPr>
            <w:rStyle w:val="Hyperlink"/>
            <w:b/>
            <w:sz w:val="36"/>
            <w:szCs w:val="36"/>
          </w:rPr>
          <w:t>https://www.youtube.com/watch?v=zVyVFPPhwbs</w:t>
        </w:r>
      </w:hyperlink>
    </w:p>
    <w:p w14:paraId="0CD663EA" w14:textId="77777777" w:rsidR="00061F9E" w:rsidRPr="0071025A" w:rsidRDefault="00061F9E" w:rsidP="0071025A">
      <w:pPr>
        <w:pStyle w:val="NormalWeb"/>
        <w:spacing w:before="0" w:after="0" w:line="360" w:lineRule="auto"/>
        <w:jc w:val="center"/>
        <w:rPr>
          <w:b/>
          <w:color w:val="0D0D0D" w:themeColor="text1" w:themeTint="F2"/>
          <w:sz w:val="36"/>
          <w:szCs w:val="36"/>
        </w:rPr>
      </w:pPr>
    </w:p>
    <w:p w14:paraId="35486F29" w14:textId="77777777" w:rsidR="00CC3248" w:rsidRPr="00CC3248" w:rsidRDefault="00CC3248" w:rsidP="00CC3248">
      <w:pPr>
        <w:pStyle w:val="NormalWeb"/>
        <w:spacing w:line="360" w:lineRule="auto"/>
        <w:jc w:val="both"/>
        <w:rPr>
          <w:bCs/>
          <w:color w:val="0D0D0D" w:themeColor="text1" w:themeTint="F2"/>
          <w:lang w:val="en-IN"/>
        </w:rPr>
      </w:pPr>
      <w:r w:rsidRPr="00CC3248">
        <w:rPr>
          <w:bCs/>
          <w:color w:val="0D0D0D" w:themeColor="text1" w:themeTint="F2"/>
          <w:lang w:val="en-IN"/>
        </w:rPr>
        <w:t>The Automatic Power Factor Correction (APFC) System is designed to improve the power factor of electrical loads automatically and efficiently. In many industrial and domestic electrical systems, inductive loads such as motors, transformers, fans, and fluorescent lamps cause the power factor to decrease, resulting in increased power losses, reduced efficiency, voltage drops, and unnecessary electricity charges. The objective of this project is to maintain the power factor close to unity by automatically switching capacitor banks according to the load conditions.</w:t>
      </w:r>
    </w:p>
    <w:p w14:paraId="36DD51E2" w14:textId="77777777" w:rsidR="00CC3248" w:rsidRPr="00CC3248" w:rsidRDefault="00CC3248" w:rsidP="00CC3248">
      <w:pPr>
        <w:pStyle w:val="NormalWeb"/>
        <w:spacing w:line="360" w:lineRule="auto"/>
        <w:jc w:val="both"/>
        <w:rPr>
          <w:bCs/>
          <w:color w:val="0D0D0D" w:themeColor="text1" w:themeTint="F2"/>
          <w:lang w:val="en-IN"/>
        </w:rPr>
      </w:pPr>
      <w:r w:rsidRPr="00CC3248">
        <w:rPr>
          <w:bCs/>
          <w:color w:val="0D0D0D" w:themeColor="text1" w:themeTint="F2"/>
          <w:lang w:val="en-IN"/>
        </w:rPr>
        <w:t>The proposed system uses a PIC microcontroller to continuously monitor the load condition and control the switching of capacitors through relay circuits. Depending on the reactive power requirement, the microcontroller connects or disconnects capacitor banks to compensate for the lagging power factor of the load. A 16×2 LCD display is used to display the system status and capacitor switching condition in real time. The system includes a regulated power supply, transformer, relay driver circuit, capacitor bank, and load section.</w:t>
      </w:r>
    </w:p>
    <w:p w14:paraId="639B2AB5" w14:textId="77777777" w:rsidR="00CC3248" w:rsidRPr="00CC3248" w:rsidRDefault="00CC3248" w:rsidP="00CC3248">
      <w:pPr>
        <w:pStyle w:val="NormalWeb"/>
        <w:spacing w:line="360" w:lineRule="auto"/>
        <w:jc w:val="both"/>
        <w:rPr>
          <w:bCs/>
          <w:color w:val="0D0D0D" w:themeColor="text1" w:themeTint="F2"/>
          <w:lang w:val="en-IN"/>
        </w:rPr>
      </w:pPr>
      <w:r w:rsidRPr="00CC3248">
        <w:rPr>
          <w:bCs/>
          <w:color w:val="0D0D0D" w:themeColor="text1" w:themeTint="F2"/>
          <w:lang w:val="en-IN"/>
        </w:rPr>
        <w:t>By automatically correcting the power factor, the APFC system reduces reactive power consumption, minimizes transmission and distribution losses, improves voltage regulation, enhances overall system efficiency, and helps avoid power factor penalties imposed by electricity utilities. The project provides a simple, reliable, and cost-effective solution for energy conservation and efficient power management in industrial, commercial, and institutional applications.</w:t>
      </w:r>
    </w:p>
    <w:p w14:paraId="25F66065" w14:textId="77777777" w:rsidR="00AF023D" w:rsidRDefault="00AF023D" w:rsidP="00F754E9">
      <w:pPr>
        <w:pStyle w:val="NormalWeb"/>
        <w:spacing w:line="360" w:lineRule="auto"/>
        <w:jc w:val="both"/>
        <w:rPr>
          <w:b/>
          <w:color w:val="0D0D0D" w:themeColor="text1" w:themeTint="F2"/>
        </w:rPr>
      </w:pPr>
    </w:p>
    <w:p w14:paraId="77DCBCC2" w14:textId="77777777" w:rsidR="00BD262E" w:rsidRDefault="00BD262E" w:rsidP="00F754E9">
      <w:pPr>
        <w:pStyle w:val="NormalWeb"/>
        <w:spacing w:line="360" w:lineRule="auto"/>
        <w:jc w:val="both"/>
        <w:rPr>
          <w:b/>
          <w:color w:val="0D0D0D" w:themeColor="text1" w:themeTint="F2"/>
        </w:rPr>
      </w:pPr>
    </w:p>
    <w:p w14:paraId="6A4255E9" w14:textId="77777777" w:rsidR="00BD262E" w:rsidRDefault="00BD262E" w:rsidP="00F754E9">
      <w:pPr>
        <w:pStyle w:val="NormalWeb"/>
        <w:spacing w:line="360" w:lineRule="auto"/>
        <w:jc w:val="both"/>
        <w:rPr>
          <w:b/>
          <w:color w:val="0D0D0D" w:themeColor="text1" w:themeTint="F2"/>
        </w:rPr>
      </w:pPr>
    </w:p>
    <w:p w14:paraId="506127D1" w14:textId="7AD77DD6" w:rsidR="00CC3248" w:rsidRPr="00CC3248" w:rsidRDefault="00CC3248" w:rsidP="00CC3248">
      <w:pPr>
        <w:pStyle w:val="NormalWeb"/>
        <w:spacing w:line="360" w:lineRule="auto"/>
        <w:jc w:val="both"/>
        <w:rPr>
          <w:b/>
          <w:bCs/>
          <w:color w:val="0D0D0D" w:themeColor="text1" w:themeTint="F2"/>
          <w:lang w:val="en-IN"/>
        </w:rPr>
      </w:pPr>
      <w:r w:rsidRPr="00CC3248">
        <w:rPr>
          <w:b/>
          <w:bCs/>
          <w:color w:val="0D0D0D" w:themeColor="text1" w:themeTint="F2"/>
          <w:lang w:val="en-IN"/>
        </w:rPr>
        <w:t>Objectives</w:t>
      </w:r>
      <w:r>
        <w:rPr>
          <w:b/>
          <w:bCs/>
          <w:color w:val="0D0D0D" w:themeColor="text1" w:themeTint="F2"/>
          <w:lang w:val="en-IN"/>
        </w:rPr>
        <w:t>:</w:t>
      </w:r>
    </w:p>
    <w:p w14:paraId="3A415DBC"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design and implement an Automatic Power Factor Correction (APFC) system using a PIC microcontroller.</w:t>
      </w:r>
    </w:p>
    <w:p w14:paraId="78B5C2D8"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continuously monitor the power factor of the connected electrical load.</w:t>
      </w:r>
    </w:p>
    <w:p w14:paraId="7000D898"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automatically switch capacitor banks ON and OFF through relay control based on load conditions.</w:t>
      </w:r>
    </w:p>
    <w:p w14:paraId="6B82306F"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improve the power factor and maintain it close to unity (1.0).</w:t>
      </w:r>
    </w:p>
    <w:p w14:paraId="7C88FDD8"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reduce reactive power consumption and minimize power losses in the electrical system.</w:t>
      </w:r>
    </w:p>
    <w:p w14:paraId="2E7F3A7C"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improve voltage regulation and overall energy efficiency.</w:t>
      </w:r>
    </w:p>
    <w:p w14:paraId="61F379FE"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display the system status and capacitor switching condition on a 16×2 LCD display.</w:t>
      </w:r>
    </w:p>
    <w:p w14:paraId="549BE209" w14:textId="77777777" w:rsidR="00CC3248" w:rsidRPr="00CC3248" w:rsidRDefault="00CC3248" w:rsidP="00CC3248">
      <w:pPr>
        <w:pStyle w:val="NormalWeb"/>
        <w:numPr>
          <w:ilvl w:val="0"/>
          <w:numId w:val="3"/>
        </w:numPr>
        <w:spacing w:line="360" w:lineRule="auto"/>
        <w:jc w:val="both"/>
        <w:rPr>
          <w:bCs/>
          <w:color w:val="0D0D0D" w:themeColor="text1" w:themeTint="F2"/>
          <w:lang w:val="en-IN"/>
        </w:rPr>
      </w:pPr>
      <w:r w:rsidRPr="00CC3248">
        <w:rPr>
          <w:bCs/>
          <w:color w:val="0D0D0D" w:themeColor="text1" w:themeTint="F2"/>
          <w:lang w:val="en-IN"/>
        </w:rPr>
        <w:t>To provide a low-cost and reliable power factor correction solution for industrial and commercial applications.</w:t>
      </w:r>
    </w:p>
    <w:p w14:paraId="0DE6BA2B" w14:textId="77777777" w:rsidR="00BD262E" w:rsidRDefault="00BD262E" w:rsidP="00F754E9">
      <w:pPr>
        <w:pStyle w:val="NormalWeb"/>
        <w:spacing w:line="360" w:lineRule="auto"/>
        <w:jc w:val="both"/>
        <w:rPr>
          <w:b/>
          <w:color w:val="0D0D0D" w:themeColor="text1" w:themeTint="F2"/>
        </w:rPr>
      </w:pPr>
    </w:p>
    <w:p w14:paraId="6780B406" w14:textId="77777777" w:rsidR="00BD262E" w:rsidRDefault="00BD262E" w:rsidP="00F754E9">
      <w:pPr>
        <w:pStyle w:val="NormalWeb"/>
        <w:spacing w:line="360" w:lineRule="auto"/>
        <w:jc w:val="both"/>
        <w:rPr>
          <w:b/>
          <w:color w:val="0D0D0D" w:themeColor="text1" w:themeTint="F2"/>
        </w:rPr>
      </w:pPr>
    </w:p>
    <w:p w14:paraId="4F87310E" w14:textId="77777777" w:rsidR="00BD262E" w:rsidRDefault="00BD262E" w:rsidP="00F754E9">
      <w:pPr>
        <w:pStyle w:val="NormalWeb"/>
        <w:spacing w:line="360" w:lineRule="auto"/>
        <w:jc w:val="both"/>
        <w:rPr>
          <w:b/>
          <w:color w:val="0D0D0D" w:themeColor="text1" w:themeTint="F2"/>
        </w:rPr>
      </w:pPr>
    </w:p>
    <w:p w14:paraId="1071CEFD" w14:textId="77777777" w:rsidR="00F754E9" w:rsidRDefault="00F754E9" w:rsidP="00F754E9">
      <w:pPr>
        <w:pStyle w:val="NormalWeb"/>
        <w:spacing w:line="360" w:lineRule="auto"/>
        <w:jc w:val="both"/>
        <w:rPr>
          <w:b/>
          <w:color w:val="0D0D0D" w:themeColor="text1" w:themeTint="F2"/>
        </w:rPr>
      </w:pPr>
      <w:r>
        <w:rPr>
          <w:b/>
          <w:color w:val="0D0D0D" w:themeColor="text1" w:themeTint="F2"/>
        </w:rPr>
        <w:t>Main blocks used in the project:</w:t>
      </w:r>
    </w:p>
    <w:p w14:paraId="791E7EC6"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Regulated power supply.</w:t>
      </w:r>
    </w:p>
    <w:p w14:paraId="21F25AFB" w14:textId="1371F3DA" w:rsidR="00F754E9" w:rsidRDefault="00CC3248" w:rsidP="00FA538B">
      <w:pPr>
        <w:pStyle w:val="NormalWeb"/>
        <w:numPr>
          <w:ilvl w:val="0"/>
          <w:numId w:val="1"/>
        </w:numPr>
        <w:spacing w:line="360" w:lineRule="auto"/>
        <w:jc w:val="both"/>
        <w:rPr>
          <w:color w:val="0D0D0D" w:themeColor="text1" w:themeTint="F2"/>
        </w:rPr>
      </w:pPr>
      <w:r>
        <w:rPr>
          <w:color w:val="0D0D0D" w:themeColor="text1" w:themeTint="F2"/>
        </w:rPr>
        <w:t xml:space="preserve">PIC </w:t>
      </w:r>
      <w:r w:rsidR="00F754E9">
        <w:rPr>
          <w:color w:val="0D0D0D" w:themeColor="text1" w:themeTint="F2"/>
        </w:rPr>
        <w:t>Microcontroller.</w:t>
      </w:r>
    </w:p>
    <w:p w14:paraId="31D93319"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lastRenderedPageBreak/>
        <w:t>Voltage regulator.</w:t>
      </w:r>
    </w:p>
    <w:p w14:paraId="748A0B63"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Relay.</w:t>
      </w:r>
    </w:p>
    <w:p w14:paraId="6EE3D5D7"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Capacitor bank.</w:t>
      </w:r>
    </w:p>
    <w:p w14:paraId="358F8321"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Inductor load.</w:t>
      </w:r>
    </w:p>
    <w:p w14:paraId="5DA663BA"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Current transformer.</w:t>
      </w:r>
    </w:p>
    <w:p w14:paraId="534CAF22" w14:textId="1EFB0991" w:rsidR="00EA6572" w:rsidRDefault="00EA6572" w:rsidP="00FA538B">
      <w:pPr>
        <w:pStyle w:val="NormalWeb"/>
        <w:numPr>
          <w:ilvl w:val="0"/>
          <w:numId w:val="1"/>
        </w:numPr>
        <w:spacing w:line="360" w:lineRule="auto"/>
        <w:jc w:val="both"/>
        <w:rPr>
          <w:color w:val="0D0D0D" w:themeColor="text1" w:themeTint="F2"/>
        </w:rPr>
      </w:pPr>
      <w:r>
        <w:rPr>
          <w:color w:val="0D0D0D" w:themeColor="text1" w:themeTint="F2"/>
        </w:rPr>
        <w:t>LCD</w:t>
      </w:r>
      <w:r w:rsidR="00CC3248">
        <w:rPr>
          <w:color w:val="0D0D0D" w:themeColor="text1" w:themeTint="F2"/>
        </w:rPr>
        <w:t xml:space="preserve"> display</w:t>
      </w:r>
      <w:r>
        <w:rPr>
          <w:color w:val="0D0D0D" w:themeColor="text1" w:themeTint="F2"/>
        </w:rPr>
        <w:t>.</w:t>
      </w:r>
    </w:p>
    <w:p w14:paraId="6098D216" w14:textId="77777777" w:rsidR="009E7811" w:rsidRDefault="009E7811" w:rsidP="009E7811">
      <w:pPr>
        <w:pStyle w:val="NormalWeb"/>
        <w:spacing w:line="360" w:lineRule="auto"/>
        <w:jc w:val="both"/>
        <w:rPr>
          <w:color w:val="0D0D0D" w:themeColor="text1" w:themeTint="F2"/>
        </w:rPr>
      </w:pPr>
    </w:p>
    <w:p w14:paraId="3320FB6B" w14:textId="77777777" w:rsidR="009E7811" w:rsidRDefault="009E7811" w:rsidP="009E7811">
      <w:pPr>
        <w:pStyle w:val="NormalWeb"/>
        <w:spacing w:line="360" w:lineRule="auto"/>
        <w:jc w:val="both"/>
        <w:rPr>
          <w:color w:val="0D0D0D" w:themeColor="text1" w:themeTint="F2"/>
        </w:rPr>
      </w:pPr>
    </w:p>
    <w:p w14:paraId="7D305548" w14:textId="77777777" w:rsidR="009E7811" w:rsidRDefault="009E7811" w:rsidP="009E7811">
      <w:pPr>
        <w:pStyle w:val="NormalWeb"/>
        <w:spacing w:line="360" w:lineRule="auto"/>
        <w:jc w:val="both"/>
        <w:rPr>
          <w:color w:val="0D0D0D" w:themeColor="text1" w:themeTint="F2"/>
        </w:rPr>
      </w:pPr>
    </w:p>
    <w:p w14:paraId="60FE4844" w14:textId="77777777" w:rsidR="009E7811" w:rsidRDefault="009E7811" w:rsidP="009E7811">
      <w:pPr>
        <w:pStyle w:val="NormalWeb"/>
        <w:spacing w:line="360" w:lineRule="auto"/>
        <w:jc w:val="both"/>
        <w:rPr>
          <w:color w:val="0D0D0D" w:themeColor="text1" w:themeTint="F2"/>
        </w:rPr>
      </w:pPr>
    </w:p>
    <w:p w14:paraId="7B34D45C" w14:textId="77777777" w:rsidR="009E7811" w:rsidRDefault="009E7811" w:rsidP="009E7811">
      <w:pPr>
        <w:pStyle w:val="NormalWeb"/>
        <w:spacing w:line="360" w:lineRule="auto"/>
        <w:jc w:val="both"/>
        <w:rPr>
          <w:color w:val="0D0D0D" w:themeColor="text1" w:themeTint="F2"/>
        </w:rPr>
      </w:pPr>
    </w:p>
    <w:p w14:paraId="56162BE9" w14:textId="77777777" w:rsidR="009E7811" w:rsidRDefault="009E7811" w:rsidP="009E7811">
      <w:pPr>
        <w:pStyle w:val="NormalWeb"/>
        <w:spacing w:line="360" w:lineRule="auto"/>
        <w:jc w:val="both"/>
        <w:rPr>
          <w:color w:val="0D0D0D" w:themeColor="text1" w:themeTint="F2"/>
        </w:rPr>
      </w:pPr>
    </w:p>
    <w:p w14:paraId="3FE7A004" w14:textId="77777777" w:rsidR="00AF023D" w:rsidRDefault="00AF023D" w:rsidP="00BE48E2">
      <w:pPr>
        <w:pStyle w:val="NormalWeb"/>
        <w:spacing w:line="360" w:lineRule="auto"/>
        <w:jc w:val="both"/>
        <w:rPr>
          <w:b/>
          <w:color w:val="0D0D0D" w:themeColor="text1" w:themeTint="F2"/>
        </w:rPr>
      </w:pPr>
    </w:p>
    <w:p w14:paraId="33F28C2D" w14:textId="77777777" w:rsidR="00BE48E2" w:rsidRDefault="00BE48E2" w:rsidP="00BE48E2">
      <w:pPr>
        <w:pStyle w:val="NormalWeb"/>
        <w:spacing w:line="360" w:lineRule="auto"/>
        <w:jc w:val="both"/>
        <w:rPr>
          <w:b/>
          <w:color w:val="0D0D0D" w:themeColor="text1" w:themeTint="F2"/>
        </w:rPr>
      </w:pPr>
      <w:r>
        <w:rPr>
          <w:b/>
          <w:color w:val="0D0D0D" w:themeColor="text1" w:themeTint="F2"/>
        </w:rPr>
        <w:t>Software’s used in the project:</w:t>
      </w:r>
    </w:p>
    <w:p w14:paraId="7AF86233" w14:textId="77777777" w:rsidR="00BE48E2" w:rsidRPr="00F81E7D" w:rsidRDefault="007776EF" w:rsidP="00BE48E2">
      <w:pPr>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PIC C</w:t>
      </w:r>
      <w:r w:rsidR="00E74956">
        <w:rPr>
          <w:rFonts w:ascii="Times New Roman" w:hAnsi="Times New Roman" w:cs="Times New Roman"/>
          <w:sz w:val="24"/>
          <w:szCs w:val="24"/>
        </w:rPr>
        <w:t xml:space="preserve"> </w:t>
      </w:r>
      <w:r w:rsidR="00BE48E2" w:rsidRPr="00F81E7D">
        <w:rPr>
          <w:rFonts w:ascii="Times New Roman" w:hAnsi="Times New Roman" w:cs="Times New Roman"/>
          <w:sz w:val="24"/>
          <w:szCs w:val="24"/>
        </w:rPr>
        <w:t>compiler for Embedded C programming.</w:t>
      </w:r>
    </w:p>
    <w:p w14:paraId="25DC4626" w14:textId="77777777" w:rsidR="00BE48E2" w:rsidRPr="00F81E7D" w:rsidRDefault="00BE48E2" w:rsidP="00BE48E2">
      <w:pPr>
        <w:numPr>
          <w:ilvl w:val="0"/>
          <w:numId w:val="2"/>
        </w:numPr>
        <w:spacing w:after="0" w:line="360" w:lineRule="auto"/>
        <w:jc w:val="both"/>
        <w:rPr>
          <w:rFonts w:ascii="Times New Roman" w:hAnsi="Times New Roman" w:cs="Times New Roman"/>
          <w:b/>
          <w:color w:val="0D0D0D" w:themeColor="text1" w:themeTint="F2"/>
          <w:sz w:val="24"/>
          <w:szCs w:val="24"/>
        </w:rPr>
      </w:pPr>
      <w:r w:rsidRPr="00F81E7D">
        <w:rPr>
          <w:rFonts w:ascii="Times New Roman" w:hAnsi="Times New Roman" w:cs="Times New Roman"/>
          <w:sz w:val="24"/>
          <w:szCs w:val="24"/>
        </w:rPr>
        <w:t>Express SCH for Circuit design.</w:t>
      </w:r>
    </w:p>
    <w:p w14:paraId="0E7BF0F5" w14:textId="77777777" w:rsidR="00BE48E2" w:rsidRPr="00F81E7D" w:rsidRDefault="00BE48E2" w:rsidP="009948EE">
      <w:pPr>
        <w:spacing w:after="0" w:line="360" w:lineRule="auto"/>
        <w:ind w:left="630"/>
        <w:jc w:val="both"/>
        <w:rPr>
          <w:rFonts w:ascii="Times New Roman" w:hAnsi="Times New Roman" w:cs="Times New Roman"/>
          <w:b/>
          <w:color w:val="0D0D0D" w:themeColor="text1" w:themeTint="F2"/>
          <w:sz w:val="24"/>
          <w:szCs w:val="24"/>
        </w:rPr>
      </w:pPr>
    </w:p>
    <w:p w14:paraId="43D78F9D" w14:textId="77777777" w:rsidR="00BE48E2" w:rsidRDefault="00BE48E2" w:rsidP="00BE48E2">
      <w:pPr>
        <w:pStyle w:val="NormalWeb"/>
        <w:spacing w:line="360" w:lineRule="auto"/>
        <w:ind w:left="720"/>
        <w:jc w:val="both"/>
        <w:rPr>
          <w:color w:val="0D0D0D" w:themeColor="text1" w:themeTint="F2"/>
        </w:rPr>
      </w:pPr>
    </w:p>
    <w:p w14:paraId="3FAD651C" w14:textId="77777777" w:rsidR="00BE48E2" w:rsidRPr="00F754E9" w:rsidRDefault="00BE48E2" w:rsidP="00BE48E2">
      <w:pPr>
        <w:pStyle w:val="NormalWeb"/>
        <w:spacing w:line="360" w:lineRule="auto"/>
        <w:jc w:val="both"/>
        <w:rPr>
          <w:color w:val="0D0D0D" w:themeColor="text1" w:themeTint="F2"/>
        </w:rPr>
      </w:pPr>
    </w:p>
    <w:p w14:paraId="7A0CAC4C" w14:textId="77777777" w:rsidR="00F754E9" w:rsidRDefault="00F754E9" w:rsidP="00F754E9">
      <w:pPr>
        <w:pStyle w:val="NormalWeb"/>
        <w:spacing w:line="360" w:lineRule="auto"/>
        <w:jc w:val="both"/>
        <w:rPr>
          <w:b/>
          <w:color w:val="0D0D0D" w:themeColor="text1" w:themeTint="F2"/>
        </w:rPr>
      </w:pPr>
    </w:p>
    <w:p w14:paraId="533AEA9A" w14:textId="77777777" w:rsidR="00F754E9" w:rsidRDefault="00F754E9" w:rsidP="00F754E9">
      <w:pPr>
        <w:pStyle w:val="NormalWeb"/>
        <w:spacing w:line="360" w:lineRule="auto"/>
        <w:jc w:val="both"/>
        <w:rPr>
          <w:b/>
          <w:color w:val="0D0D0D" w:themeColor="text1" w:themeTint="F2"/>
        </w:rPr>
      </w:pPr>
    </w:p>
    <w:p w14:paraId="1646EDB0" w14:textId="77777777" w:rsidR="00AF023D" w:rsidRDefault="00AF023D" w:rsidP="00F754E9">
      <w:pPr>
        <w:pStyle w:val="NormalWeb"/>
        <w:spacing w:line="360" w:lineRule="auto"/>
        <w:jc w:val="both"/>
        <w:rPr>
          <w:b/>
          <w:color w:val="0D0D0D" w:themeColor="text1" w:themeTint="F2"/>
        </w:rPr>
      </w:pPr>
    </w:p>
    <w:p w14:paraId="3A194750" w14:textId="5A3F7D06" w:rsidR="00F754E9" w:rsidRDefault="00F754E9" w:rsidP="00F754E9">
      <w:pPr>
        <w:pStyle w:val="NormalWeb"/>
        <w:spacing w:line="360" w:lineRule="auto"/>
        <w:jc w:val="both"/>
        <w:rPr>
          <w:b/>
          <w:color w:val="0D0D0D" w:themeColor="text1" w:themeTint="F2"/>
        </w:rPr>
      </w:pPr>
      <w:r>
        <w:rPr>
          <w:b/>
          <w:color w:val="0D0D0D" w:themeColor="text1" w:themeTint="F2"/>
        </w:rPr>
        <w:t xml:space="preserve">Block </w:t>
      </w:r>
      <w:r w:rsidR="00061F9E">
        <w:rPr>
          <w:b/>
          <w:color w:val="0D0D0D" w:themeColor="text1" w:themeTint="F2"/>
        </w:rPr>
        <w:t>D</w:t>
      </w:r>
      <w:r>
        <w:rPr>
          <w:b/>
          <w:color w:val="0D0D0D" w:themeColor="text1" w:themeTint="F2"/>
        </w:rPr>
        <w:t>iagram:</w:t>
      </w:r>
    </w:p>
    <w:p w14:paraId="76D1A1C0" w14:textId="4AB1954F" w:rsidR="00F754E9" w:rsidRPr="00F754E9" w:rsidRDefault="009E7811" w:rsidP="00F754E9">
      <w:pPr>
        <w:pStyle w:val="NormalWeb"/>
        <w:spacing w:line="360" w:lineRule="auto"/>
        <w:jc w:val="both"/>
        <w:rPr>
          <w:b/>
          <w:color w:val="0D0D0D" w:themeColor="text1" w:themeTint="F2"/>
        </w:rPr>
      </w:pPr>
      <w:r>
        <w:rPr>
          <w:b/>
          <w:noProof/>
          <w:color w:val="0D0D0D" w:themeColor="text1" w:themeTint="F2"/>
        </w:rPr>
        <w:drawing>
          <wp:inline distT="0" distB="0" distL="0" distR="0" wp14:anchorId="144351D3" wp14:editId="04E7C65D">
            <wp:extent cx="5394960" cy="4297680"/>
            <wp:effectExtent l="0" t="0" r="0" b="0"/>
            <wp:docPr id="11504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4960" cy="4297680"/>
                    </a:xfrm>
                    <a:prstGeom prst="rect">
                      <a:avLst/>
                    </a:prstGeom>
                    <a:noFill/>
                    <a:ln>
                      <a:noFill/>
                    </a:ln>
                  </pic:spPr>
                </pic:pic>
              </a:graphicData>
            </a:graphic>
          </wp:inline>
        </w:drawing>
      </w:r>
    </w:p>
    <w:p w14:paraId="63372CD9" w14:textId="77777777" w:rsidR="00DF14A4" w:rsidRPr="0071025A" w:rsidRDefault="00DF14A4" w:rsidP="0071025A">
      <w:pPr>
        <w:spacing w:line="360" w:lineRule="auto"/>
        <w:rPr>
          <w:rFonts w:ascii="Times New Roman" w:hAnsi="Times New Roman" w:cs="Times New Roman"/>
          <w:color w:val="0D0D0D" w:themeColor="text1" w:themeTint="F2"/>
          <w:sz w:val="24"/>
          <w:szCs w:val="24"/>
        </w:rPr>
      </w:pPr>
    </w:p>
    <w:sectPr w:rsidR="00DF14A4" w:rsidRPr="0071025A" w:rsidSect="006B1CD7">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4EE8" w14:textId="77777777" w:rsidR="00AE4D50" w:rsidRDefault="00AE4D50" w:rsidP="00FA538B">
      <w:pPr>
        <w:spacing w:after="0" w:line="240" w:lineRule="auto"/>
      </w:pPr>
      <w:r>
        <w:separator/>
      </w:r>
    </w:p>
  </w:endnote>
  <w:endnote w:type="continuationSeparator" w:id="0">
    <w:p w14:paraId="2AC9DA9F" w14:textId="77777777" w:rsidR="00AE4D50" w:rsidRDefault="00AE4D50" w:rsidP="00FA5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EE06" w14:textId="77777777" w:rsidR="00FA538B" w:rsidRPr="00EF73D2" w:rsidRDefault="00FA538B" w:rsidP="00FA538B">
    <w:pPr>
      <w:pStyle w:val="Footer"/>
      <w:spacing w:after="100"/>
      <w:rPr>
        <w:rFonts w:ascii="Times New Roman" w:hAnsi="Times New Roman"/>
        <w:iCs/>
      </w:rPr>
    </w:pPr>
    <w:r w:rsidRPr="00EF73D2">
      <w:rPr>
        <w:rFonts w:ascii="Times New Roman" w:hAnsi="Times New Roman"/>
        <w:iCs/>
      </w:rPr>
      <w:t>www.hvstechnologies.in                                                                            Ph: +91 9603140482</w:t>
    </w:r>
  </w:p>
  <w:p w14:paraId="08E23F17" w14:textId="77777777" w:rsidR="00FA538B" w:rsidRPr="00EF73D2" w:rsidRDefault="00FA538B" w:rsidP="00FA538B">
    <w:pPr>
      <w:jc w:val="center"/>
      <w:rPr>
        <w:rFonts w:ascii="Times New Roman" w:hAnsi="Times New Roman"/>
        <w:iCs/>
        <w:sz w:val="18"/>
        <w:szCs w:val="18"/>
      </w:rPr>
    </w:pPr>
    <w:r w:rsidRPr="00EF73D2">
      <w:rPr>
        <w:rFonts w:ascii="Times New Roman" w:hAnsi="Times New Roman"/>
        <w:b/>
        <w:bCs/>
        <w:iCs/>
      </w:rPr>
      <w:t>Ameerpet</w:t>
    </w:r>
    <w:r w:rsidRPr="00EF73D2">
      <w:rPr>
        <w:rFonts w:ascii="Times New Roman" w:hAnsi="Times New Roman"/>
        <w:b/>
        <w:bCs/>
        <w:iCs/>
        <w:sz w:val="18"/>
        <w:szCs w:val="18"/>
      </w:rPr>
      <w:t xml:space="preserve">:     </w:t>
    </w:r>
    <w:r w:rsidRPr="00EF73D2">
      <w:rPr>
        <w:rFonts w:ascii="Times New Roman" w:hAnsi="Times New Roman"/>
        <w:iCs/>
        <w:sz w:val="18"/>
        <w:szCs w:val="18"/>
      </w:rPr>
      <w:t xml:space="preserve"> #A-7, 2</w:t>
    </w:r>
    <w:r w:rsidRPr="00EF73D2">
      <w:rPr>
        <w:rFonts w:ascii="Times New Roman" w:hAnsi="Times New Roman"/>
        <w:iCs/>
        <w:sz w:val="18"/>
        <w:szCs w:val="18"/>
        <w:vertAlign w:val="superscript"/>
      </w:rPr>
      <w:t>nd</w:t>
    </w:r>
    <w:r w:rsidRPr="00EF73D2">
      <w:rPr>
        <w:rFonts w:ascii="Times New Roman" w:hAnsi="Times New Roman"/>
        <w:iCs/>
        <w:sz w:val="18"/>
        <w:szCs w:val="18"/>
      </w:rPr>
      <w:t xml:space="preserve"> floor, </w:t>
    </w:r>
    <w:smartTag w:uri="urn:schemas-microsoft-com:office:smarttags" w:element="City">
      <w:r w:rsidRPr="00EF73D2">
        <w:rPr>
          <w:rFonts w:ascii="Times New Roman" w:hAnsi="Times New Roman"/>
          <w:iCs/>
          <w:sz w:val="18"/>
          <w:szCs w:val="18"/>
        </w:rPr>
        <w:t>Eureka</w:t>
      </w:r>
    </w:smartTag>
    <w:r w:rsidRPr="00EF73D2">
      <w:rPr>
        <w:rFonts w:ascii="Times New Roman" w:hAnsi="Times New Roman"/>
        <w:iCs/>
        <w:sz w:val="18"/>
        <w:szCs w:val="18"/>
      </w:rPr>
      <w:t xml:space="preserve"> court, Above KS bakers, Ameerpet, </w:t>
    </w:r>
    <w:smartTag w:uri="urn:schemas-microsoft-com:office:smarttags" w:element="place">
      <w:smartTag w:uri="urn:schemas-microsoft-com:office:smarttags" w:element="City">
        <w:r w:rsidRPr="00EF73D2">
          <w:rPr>
            <w:rFonts w:ascii="Times New Roman" w:hAnsi="Times New Roman"/>
            <w:iCs/>
            <w:sz w:val="18"/>
            <w:szCs w:val="18"/>
          </w:rPr>
          <w:t>Hyderabad</w:t>
        </w:r>
      </w:smartTag>
    </w:smartTag>
    <w:r w:rsidRPr="00EF73D2">
      <w:rPr>
        <w:rFonts w:ascii="Times New Roman" w:hAnsi="Times New Roman"/>
        <w:iCs/>
        <w:sz w:val="18"/>
        <w:szCs w:val="18"/>
      </w:rPr>
      <w:t xml:space="preserve"> – 73.</w:t>
    </w:r>
  </w:p>
  <w:p w14:paraId="6A9AFFD6" w14:textId="77777777" w:rsidR="00FA538B" w:rsidRDefault="00FA5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E29DC" w14:textId="77777777" w:rsidR="00AE4D50" w:rsidRDefault="00AE4D50" w:rsidP="00FA538B">
      <w:pPr>
        <w:spacing w:after="0" w:line="240" w:lineRule="auto"/>
      </w:pPr>
      <w:r>
        <w:separator/>
      </w:r>
    </w:p>
  </w:footnote>
  <w:footnote w:type="continuationSeparator" w:id="0">
    <w:p w14:paraId="6DDF7858" w14:textId="77777777" w:rsidR="00AE4D50" w:rsidRDefault="00AE4D50" w:rsidP="00FA5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BB5D" w14:textId="77777777" w:rsidR="00FA538B" w:rsidRDefault="00000000">
    <w:pPr>
      <w:pStyle w:val="Header"/>
    </w:pPr>
    <w:r>
      <w:rPr>
        <w:noProof/>
      </w:rPr>
      <w:pict w14:anchorId="0F363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1934" o:spid="_x0000_s1026" type="#_x0000_t75" style="position:absolute;margin-left:0;margin-top:0;width:432.7pt;height:432.7pt;z-index:-251657216;mso-position-horizontal:center;mso-position-horizontal-relative:margin;mso-position-vertical:center;mso-position-vertical-relative:margin" o:allowincell="f">
          <v:imagedata r:id="rId1" o:title="wm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B44C" w14:textId="77777777" w:rsidR="00FA538B" w:rsidRDefault="00000000" w:rsidP="00FA538B">
    <w:pPr>
      <w:pStyle w:val="Header"/>
      <w:jc w:val="right"/>
    </w:pPr>
    <w:r>
      <w:rPr>
        <w:noProof/>
      </w:rPr>
      <w:pict w14:anchorId="2D12E2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1935"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wmrk"/>
          <w10:wrap anchorx="margin" anchory="margin"/>
        </v:shape>
      </w:pict>
    </w:r>
    <w:r w:rsidR="00FA538B" w:rsidRPr="00FA538B">
      <w:rPr>
        <w:noProof/>
      </w:rPr>
      <w:drawing>
        <wp:inline distT="0" distB="0" distL="0" distR="0" wp14:anchorId="488E52D9" wp14:editId="170D266D">
          <wp:extent cx="1491615" cy="794385"/>
          <wp:effectExtent l="19050" t="0" r="0" b="0"/>
          <wp:docPr id="5"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2"/>
                  <a:srcRect/>
                  <a:stretch>
                    <a:fillRect/>
                  </a:stretch>
                </pic:blipFill>
                <pic:spPr bwMode="auto">
                  <a:xfrm>
                    <a:off x="0" y="0"/>
                    <a:ext cx="1491615" cy="794385"/>
                  </a:xfrm>
                  <a:prstGeom prst="rect">
                    <a:avLst/>
                  </a:prstGeom>
                  <a:noFill/>
                  <a:ln w="9525">
                    <a:noFill/>
                    <a:miter lim="800000"/>
                    <a:headEnd/>
                    <a:tailEnd/>
                  </a:ln>
                </pic:spPr>
              </pic:pic>
            </a:graphicData>
          </a:graphic>
        </wp:inline>
      </w:drawing>
    </w:r>
  </w:p>
  <w:p w14:paraId="7431857F" w14:textId="77777777" w:rsidR="00FA538B" w:rsidRDefault="00FA53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1A3C" w14:textId="77777777" w:rsidR="00FA538B" w:rsidRDefault="00000000">
    <w:pPr>
      <w:pStyle w:val="Header"/>
    </w:pPr>
    <w:r>
      <w:rPr>
        <w:noProof/>
      </w:rPr>
      <w:pict w14:anchorId="6E87E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1933" o:spid="_x0000_s1025" type="#_x0000_t75" style="position:absolute;margin-left:0;margin-top:0;width:432.7pt;height:432.7pt;z-index:-251658240;mso-position-horizontal:center;mso-position-horizontal-relative:margin;mso-position-vertical:center;mso-position-vertical-relative:margin" o:allowincell="f">
          <v:imagedata r:id="rId1" o:title="wm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6556"/>
    <w:multiLevelType w:val="multilevel"/>
    <w:tmpl w:val="A8F4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1D1D4B"/>
    <w:multiLevelType w:val="hybridMultilevel"/>
    <w:tmpl w:val="1E203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1C29A0"/>
    <w:multiLevelType w:val="hybridMultilevel"/>
    <w:tmpl w:val="7996F23A"/>
    <w:lvl w:ilvl="0" w:tplc="457292EA">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2108772961">
    <w:abstractNumId w:val="1"/>
  </w:num>
  <w:num w:numId="2" w16cid:durableId="1978800961">
    <w:abstractNumId w:val="2"/>
  </w:num>
  <w:num w:numId="3" w16cid:durableId="2017879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1025A"/>
    <w:rsid w:val="000509C8"/>
    <w:rsid w:val="00061F9E"/>
    <w:rsid w:val="000F4911"/>
    <w:rsid w:val="002F5D23"/>
    <w:rsid w:val="0034075D"/>
    <w:rsid w:val="00406341"/>
    <w:rsid w:val="0049144C"/>
    <w:rsid w:val="006B1CD7"/>
    <w:rsid w:val="0071025A"/>
    <w:rsid w:val="007776EF"/>
    <w:rsid w:val="008A4318"/>
    <w:rsid w:val="008C3868"/>
    <w:rsid w:val="008C6C2B"/>
    <w:rsid w:val="008F3317"/>
    <w:rsid w:val="0098472A"/>
    <w:rsid w:val="009948EE"/>
    <w:rsid w:val="009C5F3B"/>
    <w:rsid w:val="009E7811"/>
    <w:rsid w:val="00A16ECC"/>
    <w:rsid w:val="00A57321"/>
    <w:rsid w:val="00AA3B47"/>
    <w:rsid w:val="00AE4D50"/>
    <w:rsid w:val="00AF023D"/>
    <w:rsid w:val="00BD262E"/>
    <w:rsid w:val="00BE48E2"/>
    <w:rsid w:val="00C33B90"/>
    <w:rsid w:val="00CC3248"/>
    <w:rsid w:val="00D520B7"/>
    <w:rsid w:val="00DF14A4"/>
    <w:rsid w:val="00E74956"/>
    <w:rsid w:val="00EA6572"/>
    <w:rsid w:val="00F754E9"/>
    <w:rsid w:val="00FA538B"/>
    <w:rsid w:val="00FF1B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40800F4"/>
  <w15:docId w15:val="{06639497-C907-4B06-918C-32E69145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02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025A"/>
    <w:rPr>
      <w:color w:val="0000FF"/>
      <w:u w:val="single"/>
    </w:rPr>
  </w:style>
  <w:style w:type="paragraph" w:styleId="BalloonText">
    <w:name w:val="Balloon Text"/>
    <w:basedOn w:val="Normal"/>
    <w:link w:val="BalloonTextChar"/>
    <w:uiPriority w:val="99"/>
    <w:semiHidden/>
    <w:unhideWhenUsed/>
    <w:rsid w:val="00F75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4E9"/>
    <w:rPr>
      <w:rFonts w:ascii="Tahoma" w:hAnsi="Tahoma" w:cs="Tahoma"/>
      <w:sz w:val="16"/>
      <w:szCs w:val="16"/>
    </w:rPr>
  </w:style>
  <w:style w:type="paragraph" w:styleId="Header">
    <w:name w:val="header"/>
    <w:basedOn w:val="Normal"/>
    <w:link w:val="HeaderChar"/>
    <w:uiPriority w:val="99"/>
    <w:unhideWhenUsed/>
    <w:rsid w:val="00FA5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38B"/>
  </w:style>
  <w:style w:type="paragraph" w:styleId="Footer">
    <w:name w:val="footer"/>
    <w:basedOn w:val="Normal"/>
    <w:link w:val="FooterChar"/>
    <w:unhideWhenUsed/>
    <w:rsid w:val="00FA5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38B"/>
  </w:style>
  <w:style w:type="character" w:styleId="UnresolvedMention">
    <w:name w:val="Unresolved Mention"/>
    <w:basedOn w:val="DefaultParagraphFont"/>
    <w:uiPriority w:val="99"/>
    <w:semiHidden/>
    <w:unhideWhenUsed/>
    <w:rsid w:val="00061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473284">
      <w:bodyDiv w:val="1"/>
      <w:marLeft w:val="0"/>
      <w:marRight w:val="0"/>
      <w:marTop w:val="0"/>
      <w:marBottom w:val="0"/>
      <w:divBdr>
        <w:top w:val="none" w:sz="0" w:space="0" w:color="auto"/>
        <w:left w:val="none" w:sz="0" w:space="0" w:color="auto"/>
        <w:bottom w:val="none" w:sz="0" w:space="0" w:color="auto"/>
        <w:right w:val="none" w:sz="0" w:space="0" w:color="auto"/>
      </w:divBdr>
    </w:div>
    <w:div w:id="7224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zVyVFPPhwb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Technologies</dc:creator>
  <cp:keywords/>
  <dc:description/>
  <cp:lastModifiedBy>HVS Technologies</cp:lastModifiedBy>
  <cp:revision>25</cp:revision>
  <dcterms:created xsi:type="dcterms:W3CDTF">2017-08-04T07:33:00Z</dcterms:created>
  <dcterms:modified xsi:type="dcterms:W3CDTF">2026-08-10T13:45:00Z</dcterms:modified>
</cp:coreProperties>
</file>