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E214" w14:textId="77777777" w:rsidR="00281B67" w:rsidRDefault="00281B67" w:rsidP="00B3059D">
      <w:pPr>
        <w:spacing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9D235F" w14:textId="5BCA143F" w:rsidR="00E01BC1" w:rsidRDefault="005004F1" w:rsidP="00B3059D">
      <w:pPr>
        <w:spacing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92680800"/>
      <w:r w:rsidRPr="005004F1">
        <w:rPr>
          <w:rFonts w:ascii="Times New Roman" w:hAnsi="Times New Roman"/>
          <w:b/>
          <w:bCs/>
          <w:sz w:val="24"/>
          <w:szCs w:val="24"/>
        </w:rPr>
        <w:t xml:space="preserve">Noninvasive Glucose </w:t>
      </w:r>
      <w:r w:rsidR="00643CDB">
        <w:rPr>
          <w:rFonts w:ascii="Times New Roman" w:hAnsi="Times New Roman"/>
          <w:b/>
          <w:bCs/>
          <w:sz w:val="24"/>
          <w:szCs w:val="24"/>
        </w:rPr>
        <w:t xml:space="preserve">meter with </w:t>
      </w:r>
      <w:r w:rsidR="00341AED">
        <w:rPr>
          <w:rFonts w:ascii="Times New Roman" w:hAnsi="Times New Roman"/>
          <w:b/>
          <w:bCs/>
          <w:sz w:val="24"/>
          <w:szCs w:val="24"/>
        </w:rPr>
        <w:t xml:space="preserve">Voice and Vibration </w:t>
      </w:r>
      <w:r w:rsidR="00664B1C">
        <w:rPr>
          <w:rFonts w:ascii="Times New Roman" w:hAnsi="Times New Roman"/>
          <w:b/>
          <w:bCs/>
          <w:sz w:val="24"/>
          <w:szCs w:val="24"/>
        </w:rPr>
        <w:t>A</w:t>
      </w:r>
      <w:r w:rsidR="00341AED">
        <w:rPr>
          <w:rFonts w:ascii="Times New Roman" w:hAnsi="Times New Roman"/>
          <w:b/>
          <w:bCs/>
          <w:sz w:val="24"/>
          <w:szCs w:val="24"/>
        </w:rPr>
        <w:t>lert</w:t>
      </w:r>
    </w:p>
    <w:p w14:paraId="30012BE1" w14:textId="5032FD8E" w:rsidR="00664B1C" w:rsidRDefault="00664B1C" w:rsidP="00B3059D">
      <w:pPr>
        <w:spacing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hyperlink r:id="rId7" w:history="1">
        <w:r w:rsidRPr="00793F3F">
          <w:rPr>
            <w:rStyle w:val="Hyperlink"/>
            <w:rFonts w:ascii="Times New Roman" w:hAnsi="Times New Roman"/>
            <w:b/>
            <w:bCs/>
            <w:sz w:val="24"/>
            <w:szCs w:val="24"/>
          </w:rPr>
          <w:t>https://www.youtube.com/watch?v=pcO5wIALBpY</w:t>
        </w:r>
      </w:hyperlink>
    </w:p>
    <w:p w14:paraId="4ACA0487" w14:textId="77777777" w:rsidR="00664B1C" w:rsidRDefault="00664B1C" w:rsidP="00B3059D">
      <w:pPr>
        <w:spacing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bookmarkEnd w:id="0"/>
    <w:p w14:paraId="1562BAFF" w14:textId="77777777" w:rsidR="005B52DC" w:rsidRDefault="005B52DC" w:rsidP="005004F1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F0FA2FB" w14:textId="7B36EF14" w:rsidR="005A173A" w:rsidRPr="00B22495" w:rsidRDefault="005A173A" w:rsidP="008B06BB">
      <w:pPr>
        <w:spacing w:line="360" w:lineRule="auto"/>
        <w:ind w:firstLine="720"/>
        <w:jc w:val="both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B22495">
        <w:rPr>
          <w:rFonts w:ascii="Times New Roman" w:hAnsi="Times New Roman"/>
          <w:bCs/>
          <w:spacing w:val="2"/>
          <w:position w:val="6"/>
          <w:sz w:val="24"/>
          <w:szCs w:val="24"/>
        </w:rPr>
        <w:t>This project presents a real-time, non-invasive glucose monitoring system using an Arduino microcontroller, a TFT display, a DF</w:t>
      </w:r>
      <w:r w:rsidR="00B22495" w:rsidRPr="00B22495">
        <w:rPr>
          <w:rFonts w:ascii="Times New Roman" w:hAnsi="Times New Roman"/>
          <w:bCs/>
          <w:spacing w:val="2"/>
          <w:position w:val="6"/>
          <w:sz w:val="24"/>
          <w:szCs w:val="24"/>
        </w:rPr>
        <w:t xml:space="preserve"> </w:t>
      </w:r>
      <w:r w:rsidRPr="00B22495">
        <w:rPr>
          <w:rFonts w:ascii="Times New Roman" w:hAnsi="Times New Roman"/>
          <w:bCs/>
          <w:spacing w:val="2"/>
          <w:position w:val="6"/>
          <w:sz w:val="24"/>
          <w:szCs w:val="24"/>
        </w:rPr>
        <w:t>Player Mini audio module, and a vibration motor to provide multimodal feedback. A non-invasive glucose sensor measures glucose levels, which are displayed on a TFT screen with color-coded indications: blue for low, green for normal, and red for high glucose levels. Additionally, a speaker announces the glucose measurement aloud, enhancing accessibility. A vibration motor provides haptic feedback—intermittent vibrations for low glucose, no vibration for normal, and a long vibration for high glucose. This system enhances user awareness through visual, auditory, and tactile cues, making glucose monitoring more intuitive, user-friendly, and comfortable without the need for finger pricking.</w:t>
      </w:r>
    </w:p>
    <w:p w14:paraId="08198AD4" w14:textId="13C31BD6" w:rsidR="005A173A" w:rsidRDefault="005A173A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>
        <w:rPr>
          <w:rFonts w:ascii="Times New Roman" w:hAnsi="Times New Roman"/>
          <w:b/>
          <w:spacing w:val="2"/>
          <w:position w:val="6"/>
          <w:sz w:val="24"/>
          <w:szCs w:val="24"/>
        </w:rPr>
        <w:t>Objectives:</w:t>
      </w:r>
    </w:p>
    <w:p w14:paraId="122EBDB3" w14:textId="061B6CBF" w:rsidR="005A173A" w:rsidRPr="005A173A" w:rsidRDefault="005A173A" w:rsidP="005A173A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5A173A">
        <w:rPr>
          <w:rFonts w:ascii="Times New Roman" w:hAnsi="Times New Roman"/>
          <w:b/>
          <w:spacing w:val="2"/>
          <w:position w:val="6"/>
          <w:sz w:val="24"/>
          <w:szCs w:val="24"/>
        </w:rPr>
        <w:t>1. Display Glucose Levels Clearly –</w:t>
      </w:r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t xml:space="preserve"> Show glucose readings on a TFT screen with color codes:</w:t>
      </w:r>
    </w:p>
    <w:p w14:paraId="2630301B" w14:textId="77777777" w:rsidR="005A173A" w:rsidRPr="005A173A" w:rsidRDefault="005A173A" w:rsidP="005A173A">
      <w:pPr>
        <w:numPr>
          <w:ilvl w:val="0"/>
          <w:numId w:val="5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t>Blue for low</w:t>
      </w:r>
    </w:p>
    <w:p w14:paraId="21B23881" w14:textId="77777777" w:rsidR="005A173A" w:rsidRPr="005A173A" w:rsidRDefault="005A173A" w:rsidP="005A173A">
      <w:pPr>
        <w:numPr>
          <w:ilvl w:val="0"/>
          <w:numId w:val="5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t>Green for normal</w:t>
      </w:r>
    </w:p>
    <w:p w14:paraId="4D2E6549" w14:textId="77777777" w:rsidR="005A173A" w:rsidRPr="005A173A" w:rsidRDefault="005A173A" w:rsidP="005A173A">
      <w:pPr>
        <w:numPr>
          <w:ilvl w:val="0"/>
          <w:numId w:val="5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t>Red for high</w:t>
      </w:r>
    </w:p>
    <w:p w14:paraId="07F072BF" w14:textId="72611AF4" w:rsidR="005A173A" w:rsidRPr="005A173A" w:rsidRDefault="005A173A" w:rsidP="005A173A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5A173A">
        <w:rPr>
          <w:rFonts w:ascii="Times New Roman" w:hAnsi="Times New Roman"/>
          <w:b/>
          <w:spacing w:val="2"/>
          <w:position w:val="6"/>
          <w:sz w:val="24"/>
          <w:szCs w:val="24"/>
        </w:rPr>
        <w:t>2. Read Glucose Aloud –</w:t>
      </w:r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t xml:space="preserve"> Use a speaker (</w:t>
      </w:r>
      <w:proofErr w:type="spellStart"/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t>DFPlayer</w:t>
      </w:r>
      <w:proofErr w:type="spellEnd"/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t xml:space="preserve"> Mini) to announce the glucose level.</w:t>
      </w:r>
    </w:p>
    <w:p w14:paraId="2E6EB8F8" w14:textId="302C91D6" w:rsidR="005A173A" w:rsidRPr="005A173A" w:rsidRDefault="005A173A" w:rsidP="005A173A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A96F43">
        <w:rPr>
          <w:rFonts w:ascii="Times New Roman" w:hAnsi="Times New Roman"/>
          <w:b/>
          <w:spacing w:val="2"/>
          <w:position w:val="6"/>
          <w:sz w:val="24"/>
          <w:szCs w:val="24"/>
        </w:rPr>
        <w:t xml:space="preserve">3. </w:t>
      </w:r>
      <w:r w:rsidRPr="005A173A">
        <w:rPr>
          <w:rFonts w:ascii="Times New Roman" w:hAnsi="Times New Roman"/>
          <w:b/>
          <w:spacing w:val="2"/>
          <w:position w:val="6"/>
          <w:sz w:val="24"/>
          <w:szCs w:val="24"/>
        </w:rPr>
        <w:t>Provide Vibration Alerts –</w:t>
      </w:r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t xml:space="preserve"> Use a vibration motor for alerts:</w:t>
      </w:r>
    </w:p>
    <w:p w14:paraId="68BAC2AE" w14:textId="77777777" w:rsidR="005A173A" w:rsidRPr="005A173A" w:rsidRDefault="005A173A" w:rsidP="005A17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lastRenderedPageBreak/>
        <w:t>Intermittent vibrations for low glucose</w:t>
      </w:r>
    </w:p>
    <w:p w14:paraId="5FCB7D14" w14:textId="77777777" w:rsidR="005A173A" w:rsidRPr="005A173A" w:rsidRDefault="005A173A" w:rsidP="005A17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t>No vibration for normal</w:t>
      </w:r>
    </w:p>
    <w:p w14:paraId="1C8A4960" w14:textId="77777777" w:rsidR="005A173A" w:rsidRPr="005A173A" w:rsidRDefault="005A173A" w:rsidP="005A17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t>Long vibration for high glucose</w:t>
      </w:r>
    </w:p>
    <w:p w14:paraId="002DAAF1" w14:textId="7DCC00AE" w:rsidR="005A173A" w:rsidRPr="005A173A" w:rsidRDefault="005A173A" w:rsidP="005A173A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7E3256">
        <w:rPr>
          <w:rFonts w:ascii="Times New Roman" w:hAnsi="Times New Roman"/>
          <w:b/>
          <w:spacing w:val="2"/>
          <w:position w:val="6"/>
          <w:sz w:val="24"/>
          <w:szCs w:val="24"/>
        </w:rPr>
        <w:t xml:space="preserve">4. </w:t>
      </w:r>
      <w:r w:rsidRPr="005A173A">
        <w:rPr>
          <w:rFonts w:ascii="Times New Roman" w:hAnsi="Times New Roman"/>
          <w:b/>
          <w:spacing w:val="2"/>
          <w:position w:val="6"/>
          <w:sz w:val="24"/>
          <w:szCs w:val="24"/>
        </w:rPr>
        <w:t>Make It Easy to Use –</w:t>
      </w:r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t xml:space="preserve"> Replace the LCD with a TFT screen for better visibility.</w:t>
      </w:r>
    </w:p>
    <w:p w14:paraId="73038277" w14:textId="6583AE98" w:rsidR="005A173A" w:rsidRPr="005A173A" w:rsidRDefault="005A173A" w:rsidP="005A173A">
      <w:p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</w:rPr>
      </w:pPr>
      <w:r w:rsidRPr="007E3256">
        <w:rPr>
          <w:rFonts w:ascii="Times New Roman" w:hAnsi="Times New Roman"/>
          <w:b/>
          <w:spacing w:val="2"/>
          <w:position w:val="6"/>
          <w:sz w:val="24"/>
          <w:szCs w:val="24"/>
        </w:rPr>
        <w:t xml:space="preserve">5. </w:t>
      </w:r>
      <w:r w:rsidRPr="005A173A">
        <w:rPr>
          <w:rFonts w:ascii="Times New Roman" w:hAnsi="Times New Roman"/>
          <w:b/>
          <w:spacing w:val="2"/>
          <w:position w:val="6"/>
          <w:sz w:val="24"/>
          <w:szCs w:val="24"/>
        </w:rPr>
        <w:t>Ensure Portability –</w:t>
      </w:r>
      <w:r w:rsidRPr="005A173A">
        <w:rPr>
          <w:rFonts w:ascii="Times New Roman" w:hAnsi="Times New Roman"/>
          <w:bCs/>
          <w:spacing w:val="2"/>
          <w:position w:val="6"/>
          <w:sz w:val="24"/>
          <w:szCs w:val="24"/>
        </w:rPr>
        <w:t xml:space="preserve"> Use Arduino and compact components for an efficient and portable design</w:t>
      </w:r>
    </w:p>
    <w:p w14:paraId="42AECCAE" w14:textId="54A3428B" w:rsidR="00E22374" w:rsidRDefault="00E22374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>
        <w:rPr>
          <w:rFonts w:ascii="Times New Roman" w:hAnsi="Times New Roman"/>
          <w:b/>
          <w:spacing w:val="2"/>
          <w:position w:val="6"/>
          <w:sz w:val="24"/>
          <w:szCs w:val="24"/>
        </w:rPr>
        <w:t>The major building blocks of this project are:</w:t>
      </w:r>
    </w:p>
    <w:p w14:paraId="46EF0DC6" w14:textId="77777777" w:rsidR="00871DBD" w:rsidRPr="001779AC" w:rsidRDefault="001779A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bookmarkStart w:id="1" w:name="_Hlk192680813"/>
      <w:r w:rsidRPr="001779AC">
        <w:rPr>
          <w:rFonts w:ascii="Times New Roman" w:hAnsi="Times New Roman"/>
          <w:sz w:val="24"/>
          <w:szCs w:val="24"/>
        </w:rPr>
        <w:t>Power supply.</w:t>
      </w:r>
    </w:p>
    <w:p w14:paraId="5BF02CB6" w14:textId="77777777" w:rsidR="00871DBD" w:rsidRPr="001779AC" w:rsidRDefault="001779A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779AC">
        <w:rPr>
          <w:rFonts w:ascii="Times New Roman" w:hAnsi="Times New Roman"/>
          <w:sz w:val="24"/>
          <w:szCs w:val="24"/>
        </w:rPr>
        <w:t xml:space="preserve">Arduino UNO. </w:t>
      </w:r>
    </w:p>
    <w:p w14:paraId="27F01C68" w14:textId="77777777" w:rsidR="00871DBD" w:rsidRPr="001779AC" w:rsidRDefault="001779A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779AC">
        <w:rPr>
          <w:rFonts w:ascii="Times New Roman" w:hAnsi="Times New Roman"/>
          <w:sz w:val="24"/>
          <w:szCs w:val="24"/>
        </w:rPr>
        <w:t>NIR module.</w:t>
      </w:r>
    </w:p>
    <w:p w14:paraId="417E96E6" w14:textId="4AF7D4A6" w:rsidR="00871DBD" w:rsidRDefault="003035DD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TFT screen</w:t>
      </w:r>
      <w:r w:rsidR="001779AC" w:rsidRPr="001779AC">
        <w:rPr>
          <w:rFonts w:ascii="Times New Roman" w:hAnsi="Times New Roman"/>
          <w:sz w:val="24"/>
          <w:szCs w:val="24"/>
        </w:rPr>
        <w:t>.</w:t>
      </w:r>
    </w:p>
    <w:p w14:paraId="716AC76A" w14:textId="4E1BD627" w:rsidR="0016733C" w:rsidRDefault="0016733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Vibration</w:t>
      </w:r>
    </w:p>
    <w:p w14:paraId="447E32FB" w14:textId="3592B639" w:rsidR="0016733C" w:rsidRPr="001779AC" w:rsidRDefault="0016733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DF mini player.</w:t>
      </w:r>
    </w:p>
    <w:bookmarkEnd w:id="1"/>
    <w:p w14:paraId="306FDC95" w14:textId="54517463" w:rsidR="00871DBD" w:rsidRPr="001779AC" w:rsidRDefault="001779AC" w:rsidP="0016733C">
      <w:pPr>
        <w:ind w:left="360"/>
        <w:rPr>
          <w:rFonts w:ascii="Times New Roman" w:hAnsi="Times New Roman"/>
          <w:sz w:val="24"/>
          <w:szCs w:val="24"/>
        </w:rPr>
      </w:pPr>
      <w:r w:rsidRPr="001779AC">
        <w:rPr>
          <w:rFonts w:ascii="Times New Roman" w:hAnsi="Times New Roman"/>
          <w:sz w:val="24"/>
          <w:szCs w:val="24"/>
        </w:rPr>
        <w:t>.</w:t>
      </w:r>
    </w:p>
    <w:p w14:paraId="4E6E109A" w14:textId="77777777" w:rsidR="00DA3825" w:rsidRDefault="00DA3825">
      <w:pPr>
        <w:rPr>
          <w:rFonts w:ascii="Times New Roman" w:hAnsi="Times New Roman"/>
          <w:b/>
          <w:sz w:val="24"/>
          <w:szCs w:val="24"/>
        </w:rPr>
      </w:pPr>
      <w:r w:rsidRPr="00DA3825">
        <w:rPr>
          <w:rFonts w:ascii="Times New Roman" w:hAnsi="Times New Roman"/>
          <w:b/>
          <w:sz w:val="24"/>
          <w:szCs w:val="24"/>
        </w:rPr>
        <w:t>Software’s used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F7FC0EE" w14:textId="77777777" w:rsidR="00911D97" w:rsidRPr="00DA3825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>ARDUINO IDE.</w:t>
      </w:r>
    </w:p>
    <w:p w14:paraId="13195443" w14:textId="77777777" w:rsidR="00911D97" w:rsidRPr="00DA3825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 xml:space="preserve">Embedded c language. </w:t>
      </w:r>
    </w:p>
    <w:p w14:paraId="3321210B" w14:textId="1335B54C" w:rsidR="00DA3825" w:rsidRPr="00DA3825" w:rsidRDefault="00DA3825" w:rsidP="00DA3825">
      <w:pPr>
        <w:rPr>
          <w:rFonts w:ascii="Times New Roman" w:hAnsi="Times New Roman"/>
          <w:sz w:val="24"/>
          <w:szCs w:val="24"/>
        </w:rPr>
      </w:pPr>
    </w:p>
    <w:p w14:paraId="18FD744C" w14:textId="77777777" w:rsidR="00DA3825" w:rsidRDefault="00DA3825" w:rsidP="00DA3825">
      <w:pPr>
        <w:rPr>
          <w:rFonts w:ascii="Times New Roman" w:hAnsi="Times New Roman"/>
          <w:sz w:val="24"/>
          <w:szCs w:val="24"/>
        </w:rPr>
      </w:pPr>
    </w:p>
    <w:p w14:paraId="4E633E28" w14:textId="34A48897" w:rsidR="00DA3825" w:rsidRPr="00DA3825" w:rsidRDefault="00664B1C" w:rsidP="00DA3825">
      <w:pPr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762AF7" wp14:editId="36EDF935">
            <wp:extent cx="5943600" cy="4457700"/>
            <wp:effectExtent l="0" t="0" r="0" b="0"/>
            <wp:docPr id="496370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3825" w:rsidRPr="00DA3825" w:rsidSect="00B602E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D455C" w14:textId="77777777" w:rsidR="008649A3" w:rsidRDefault="008649A3" w:rsidP="006518AB">
      <w:pPr>
        <w:spacing w:after="0" w:line="240" w:lineRule="auto"/>
      </w:pPr>
      <w:r>
        <w:separator/>
      </w:r>
    </w:p>
  </w:endnote>
  <w:endnote w:type="continuationSeparator" w:id="0">
    <w:p w14:paraId="25A79A15" w14:textId="77777777" w:rsidR="008649A3" w:rsidRDefault="008649A3" w:rsidP="0065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F954" w14:textId="77777777" w:rsidR="006518AB" w:rsidRPr="00F85F69" w:rsidRDefault="006518AB" w:rsidP="006518AB">
    <w:pPr>
      <w:pStyle w:val="Footer"/>
      <w:spacing w:after="100"/>
      <w:rPr>
        <w:iCs/>
      </w:rPr>
    </w:pPr>
    <w:r w:rsidRPr="00F85F69">
      <w:rPr>
        <w:iCs/>
      </w:rPr>
      <w:t>www.hvs</w:t>
    </w:r>
    <w:r>
      <w:rPr>
        <w:iCs/>
      </w:rPr>
      <w:t>technologies</w:t>
    </w:r>
    <w:r w:rsidRPr="00F85F69">
      <w:rPr>
        <w:iCs/>
      </w:rPr>
      <w:t>.in                                                                            Ph: +91 9603140482</w:t>
    </w:r>
  </w:p>
  <w:p w14:paraId="1F42DE2A" w14:textId="77777777" w:rsidR="006518AB" w:rsidRPr="00EC1E98" w:rsidRDefault="006518AB" w:rsidP="006518AB">
    <w:pPr>
      <w:jc w:val="center"/>
      <w:rPr>
        <w:iCs/>
        <w:sz w:val="18"/>
        <w:szCs w:val="18"/>
      </w:rPr>
    </w:pPr>
    <w:r w:rsidRPr="00F85F69">
      <w:rPr>
        <w:b/>
        <w:bCs/>
        <w:iCs/>
      </w:rPr>
      <w:t>Ameerpet</w:t>
    </w:r>
    <w:r w:rsidRPr="00F85F69">
      <w:rPr>
        <w:b/>
        <w:bCs/>
        <w:iCs/>
        <w:sz w:val="18"/>
        <w:szCs w:val="18"/>
      </w:rPr>
      <w:t xml:space="preserve">:     </w:t>
    </w:r>
    <w:r w:rsidRPr="00F85F69">
      <w:rPr>
        <w:iCs/>
        <w:sz w:val="18"/>
        <w:szCs w:val="18"/>
      </w:rPr>
      <w:t xml:space="preserve"> #A-7, 2</w:t>
    </w:r>
    <w:r w:rsidRPr="00F85F69">
      <w:rPr>
        <w:iCs/>
        <w:sz w:val="18"/>
        <w:szCs w:val="18"/>
        <w:vertAlign w:val="superscript"/>
      </w:rPr>
      <w:t>nd</w:t>
    </w:r>
    <w:r w:rsidRPr="00F85F69">
      <w:rPr>
        <w:iCs/>
        <w:sz w:val="18"/>
        <w:szCs w:val="18"/>
      </w:rPr>
      <w:t xml:space="preserve"> floor,</w:t>
    </w:r>
    <w:r>
      <w:rPr>
        <w:iCs/>
        <w:sz w:val="18"/>
        <w:szCs w:val="18"/>
      </w:rPr>
      <w:t xml:space="preserve"> </w:t>
    </w:r>
    <w:r w:rsidRPr="00F85F69">
      <w:rPr>
        <w:iCs/>
        <w:sz w:val="18"/>
        <w:szCs w:val="18"/>
      </w:rPr>
      <w:t>Eureka court, Above KS bakers, Ameerpet, H</w:t>
    </w:r>
    <w:r>
      <w:rPr>
        <w:iCs/>
        <w:sz w:val="18"/>
        <w:szCs w:val="18"/>
      </w:rPr>
      <w:t>yderabad – 73.</w:t>
    </w:r>
  </w:p>
  <w:p w14:paraId="6351B225" w14:textId="77777777" w:rsidR="006518AB" w:rsidRDefault="00C13A7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8344F75" wp14:editId="29D8F9FF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6" name="Picture 4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60288" behindDoc="1" locked="0" layoutInCell="1" allowOverlap="1" wp14:anchorId="03FB71D9" wp14:editId="604B4CE0">
          <wp:simplePos x="0" y="0"/>
          <wp:positionH relativeFrom="column">
            <wp:posOffset>1143000</wp:posOffset>
          </wp:positionH>
          <wp:positionV relativeFrom="paragraph">
            <wp:posOffset>2171700</wp:posOffset>
          </wp:positionV>
          <wp:extent cx="5486400" cy="5486400"/>
          <wp:effectExtent l="19050" t="0" r="0" b="0"/>
          <wp:wrapNone/>
          <wp:docPr id="5" name="Picture 3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9264" behindDoc="1" locked="0" layoutInCell="1" allowOverlap="1" wp14:anchorId="43D10C4F" wp14:editId="45D211DC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4" name="Picture 2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8240" behindDoc="1" locked="0" layoutInCell="1" allowOverlap="1" wp14:anchorId="2703F2A0" wp14:editId="5D7FA576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3" name="Picture 1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7F97C" w14:textId="77777777" w:rsidR="008649A3" w:rsidRDefault="008649A3" w:rsidP="006518AB">
      <w:pPr>
        <w:spacing w:after="0" w:line="240" w:lineRule="auto"/>
      </w:pPr>
      <w:r>
        <w:separator/>
      </w:r>
    </w:p>
  </w:footnote>
  <w:footnote w:type="continuationSeparator" w:id="0">
    <w:p w14:paraId="70850CD2" w14:textId="77777777" w:rsidR="008649A3" w:rsidRDefault="008649A3" w:rsidP="00651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B228" w14:textId="77777777" w:rsidR="006518AB" w:rsidRDefault="006518AB">
    <w:pPr>
      <w:pStyle w:val="Header"/>
    </w:pPr>
    <w:r>
      <w:t xml:space="preserve">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74C86790" wp14:editId="473A073B">
          <wp:extent cx="1485900" cy="790575"/>
          <wp:effectExtent l="19050" t="0" r="0" b="0"/>
          <wp:docPr id="2" name="Picture 2" descr="HVS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S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3C6"/>
    <w:multiLevelType w:val="hybridMultilevel"/>
    <w:tmpl w:val="BEDA3BDA"/>
    <w:lvl w:ilvl="0" w:tplc="9E9A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54629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941F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F280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C2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8A09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8828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606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D8B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525CDE"/>
    <w:multiLevelType w:val="multilevel"/>
    <w:tmpl w:val="FF96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B08EC"/>
    <w:multiLevelType w:val="hybridMultilevel"/>
    <w:tmpl w:val="DFE8426C"/>
    <w:lvl w:ilvl="0" w:tplc="90D0E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264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4D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407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30D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245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162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6D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41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36247F2"/>
    <w:multiLevelType w:val="hybridMultilevel"/>
    <w:tmpl w:val="8D94FABE"/>
    <w:lvl w:ilvl="0" w:tplc="EB1C2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4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CD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0B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67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361B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0ED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4E3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AC6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39969B8"/>
    <w:multiLevelType w:val="multilevel"/>
    <w:tmpl w:val="586E0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D3D3AB4"/>
    <w:multiLevelType w:val="multilevel"/>
    <w:tmpl w:val="7550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461700">
    <w:abstractNumId w:val="4"/>
  </w:num>
  <w:num w:numId="2" w16cid:durableId="31734105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6756200">
    <w:abstractNumId w:val="2"/>
  </w:num>
  <w:num w:numId="4" w16cid:durableId="56827123">
    <w:abstractNumId w:val="3"/>
  </w:num>
  <w:num w:numId="5" w16cid:durableId="1447037983">
    <w:abstractNumId w:val="5"/>
  </w:num>
  <w:num w:numId="6" w16cid:durableId="1423067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C5D"/>
    <w:rsid w:val="000A27B1"/>
    <w:rsid w:val="00151977"/>
    <w:rsid w:val="0016733C"/>
    <w:rsid w:val="001779AC"/>
    <w:rsid w:val="00190AAE"/>
    <w:rsid w:val="001F3917"/>
    <w:rsid w:val="00231C5D"/>
    <w:rsid w:val="00281B67"/>
    <w:rsid w:val="00292F00"/>
    <w:rsid w:val="003035DD"/>
    <w:rsid w:val="00341AED"/>
    <w:rsid w:val="003D3455"/>
    <w:rsid w:val="003F26AD"/>
    <w:rsid w:val="0043121F"/>
    <w:rsid w:val="00463545"/>
    <w:rsid w:val="004776AE"/>
    <w:rsid w:val="005004F1"/>
    <w:rsid w:val="005A173A"/>
    <w:rsid w:val="005B52DC"/>
    <w:rsid w:val="005D1A3F"/>
    <w:rsid w:val="00643CDB"/>
    <w:rsid w:val="006477C8"/>
    <w:rsid w:val="006518AB"/>
    <w:rsid w:val="00664B1C"/>
    <w:rsid w:val="006F5B19"/>
    <w:rsid w:val="007A2C5B"/>
    <w:rsid w:val="007E3256"/>
    <w:rsid w:val="008649A3"/>
    <w:rsid w:val="00871DBD"/>
    <w:rsid w:val="00877FC6"/>
    <w:rsid w:val="008B06BB"/>
    <w:rsid w:val="008F06E2"/>
    <w:rsid w:val="00911D97"/>
    <w:rsid w:val="009C77FE"/>
    <w:rsid w:val="00A441E6"/>
    <w:rsid w:val="00A9424F"/>
    <w:rsid w:val="00A96F43"/>
    <w:rsid w:val="00AE2E59"/>
    <w:rsid w:val="00B011D8"/>
    <w:rsid w:val="00B22495"/>
    <w:rsid w:val="00B25E95"/>
    <w:rsid w:val="00B3059D"/>
    <w:rsid w:val="00B602EC"/>
    <w:rsid w:val="00BB2DA7"/>
    <w:rsid w:val="00BD54DE"/>
    <w:rsid w:val="00C13A77"/>
    <w:rsid w:val="00CA4C73"/>
    <w:rsid w:val="00D64660"/>
    <w:rsid w:val="00DA3825"/>
    <w:rsid w:val="00DD0EF1"/>
    <w:rsid w:val="00E01BC1"/>
    <w:rsid w:val="00E22374"/>
    <w:rsid w:val="00F26C53"/>
    <w:rsid w:val="00F52860"/>
    <w:rsid w:val="00F570E3"/>
    <w:rsid w:val="00F75B85"/>
    <w:rsid w:val="00FF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7CC90"/>
  <w15:docId w15:val="{460A2FF4-6F8D-486D-A32D-F35EB416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1D8"/>
    <w:pPr>
      <w:spacing w:after="20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82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18A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18AB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664B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1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6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4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2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09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cO5wIALBp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HVS Technologies</dc:creator>
  <cp:lastModifiedBy>HVS Technologies</cp:lastModifiedBy>
  <cp:revision>39</cp:revision>
  <dcterms:created xsi:type="dcterms:W3CDTF">2021-12-13T11:05:00Z</dcterms:created>
  <dcterms:modified xsi:type="dcterms:W3CDTF">2026-05-16T13:07:00Z</dcterms:modified>
</cp:coreProperties>
</file>