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388B" w14:textId="77777777" w:rsidR="00812A2F" w:rsidRDefault="007C2F6D" w:rsidP="00812A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2F6D">
        <w:rPr>
          <w:rFonts w:ascii="Times New Roman" w:hAnsi="Times New Roman" w:cs="Times New Roman"/>
          <w:b/>
          <w:sz w:val="36"/>
          <w:szCs w:val="36"/>
        </w:rPr>
        <w:t>BRAINWAVE CONTROL WHEEL CHAIR</w:t>
      </w:r>
    </w:p>
    <w:p w14:paraId="7F3EBF25" w14:textId="480F4097" w:rsidR="00482112" w:rsidRDefault="00482112" w:rsidP="00812A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hyperlink r:id="rId5" w:history="1">
        <w:r w:rsidRPr="000039D5">
          <w:rPr>
            <w:rStyle w:val="Hyperlink"/>
            <w:rFonts w:ascii="Times New Roman" w:hAnsi="Times New Roman" w:cs="Times New Roman"/>
            <w:b/>
            <w:sz w:val="36"/>
            <w:szCs w:val="36"/>
          </w:rPr>
          <w:t>https://www.youtube.com/watch?v=GUlDz-z-x0s</w:t>
        </w:r>
      </w:hyperlink>
    </w:p>
    <w:p w14:paraId="349CF8B3" w14:textId="77777777" w:rsidR="007C2F6D" w:rsidRDefault="007C2F6D" w:rsidP="000F6E0D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4FDBA75" w14:textId="77777777" w:rsidR="001C4040" w:rsidRDefault="001C4040" w:rsidP="001C4040">
      <w:pPr>
        <w:pStyle w:val="NormalWeb"/>
        <w:spacing w:line="360" w:lineRule="auto"/>
        <w:jc w:val="both"/>
      </w:pPr>
      <w:r>
        <w:t xml:space="preserve">This project presents the design and implementation of a </w:t>
      </w:r>
      <w:r w:rsidRPr="001C4040">
        <w:rPr>
          <w:rStyle w:val="Strong"/>
          <w:b w:val="0"/>
        </w:rPr>
        <w:t>brain wave–controlled robotic wheelchair</w:t>
      </w:r>
      <w:r>
        <w:t xml:space="preserve"> that enables hands-free mobility for physically challenged individuals. The system uses brainwave signals captured through electrodes placed on the user’s head. These signals are processed by the </w:t>
      </w:r>
      <w:proofErr w:type="spellStart"/>
      <w:r>
        <w:rPr>
          <w:rStyle w:val="text-token-text-primary"/>
        </w:rPr>
        <w:t>BioAmp</w:t>
      </w:r>
      <w:proofErr w:type="spellEnd"/>
      <w:r>
        <w:rPr>
          <w:rStyle w:val="text-token-text-primary"/>
        </w:rPr>
        <w:t xml:space="preserve"> EXG Pill</w:t>
      </w:r>
      <w:r>
        <w:t xml:space="preserve"> module and transmitted to an </w:t>
      </w:r>
      <w:r>
        <w:rPr>
          <w:rStyle w:val="text-token-text-primary"/>
        </w:rPr>
        <w:t>Arduino Nano</w:t>
      </w:r>
      <w:r>
        <w:t xml:space="preserve"> microcontroller for interpretation. Based on the user’s brain activity, the wheelchair can move in </w:t>
      </w:r>
      <w:r w:rsidRPr="001C4040">
        <w:rPr>
          <w:rStyle w:val="Strong"/>
          <w:b w:val="0"/>
        </w:rPr>
        <w:t>four directions</w:t>
      </w:r>
      <w:r>
        <w:t xml:space="preserve">—forward, backward, left, and right—by controlling DC motors through an </w:t>
      </w:r>
      <w:r>
        <w:rPr>
          <w:rStyle w:val="text-token-text-primary"/>
        </w:rPr>
        <w:t>L298N Motor Driver</w:t>
      </w:r>
      <w:r>
        <w:t>.</w:t>
      </w:r>
    </w:p>
    <w:p w14:paraId="14E6BC4D" w14:textId="77777777" w:rsidR="001C4040" w:rsidRDefault="001C4040" w:rsidP="001C4040">
      <w:pPr>
        <w:pStyle w:val="NormalWeb"/>
        <w:spacing w:line="360" w:lineRule="auto"/>
        <w:jc w:val="both"/>
      </w:pPr>
      <w:r>
        <w:t xml:space="preserve">The power supply for the wheelchair is derived from a 12 V battery system, which is charged using a step-down transformer and a rectifier circuit to convert AC to DC. An </w:t>
      </w:r>
      <w:r>
        <w:rPr>
          <w:rStyle w:val="text-token-text-primary"/>
        </w:rPr>
        <w:t>LM2596</w:t>
      </w:r>
      <w:r>
        <w:t xml:space="preserve"> voltage regulator ensures stable power delivery to the components. A temperature sensor is integrated to monitor the user’s body temperature, activating a buzzer alert if abnormal levels are detected.</w:t>
      </w:r>
    </w:p>
    <w:p w14:paraId="72D28660" w14:textId="77777777" w:rsidR="001C4040" w:rsidRDefault="001C4040" w:rsidP="001C4040">
      <w:pPr>
        <w:pStyle w:val="NormalWeb"/>
        <w:spacing w:line="360" w:lineRule="auto"/>
        <w:jc w:val="both"/>
      </w:pPr>
      <w:r>
        <w:t xml:space="preserve">The movement commands are mapped to specific brainwave patterns or head movements, and the system includes a </w:t>
      </w:r>
      <w:r w:rsidRPr="001C4040">
        <w:rPr>
          <w:rStyle w:val="Strong"/>
          <w:b w:val="0"/>
        </w:rPr>
        <w:t>stop function</w:t>
      </w:r>
      <w:r>
        <w:t xml:space="preserve"> to ensure safety when no valid signal is detected. This prototype demonstrates a low-cost, non-invasive, and intelligent assistive technology that can enhance mobility and independence for individuals with severe physical impairments.</w:t>
      </w:r>
    </w:p>
    <w:p w14:paraId="53BD6D21" w14:textId="77777777" w:rsidR="00F62A18" w:rsidRDefault="00F62A18" w:rsidP="00127637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62A18">
        <w:rPr>
          <w:rFonts w:ascii="Times New Roman" w:hAnsi="Times New Roman"/>
          <w:b/>
          <w:bCs/>
          <w:color w:val="000000"/>
          <w:sz w:val="24"/>
          <w:szCs w:val="24"/>
        </w:rPr>
        <w:t>Objectives:</w:t>
      </w:r>
    </w:p>
    <w:p w14:paraId="3C594187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design and develop a brain wave–controlled robotic wheelchair for physically challenged individuals. </w:t>
      </w:r>
    </w:p>
    <w:p w14:paraId="4733BB3F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acquire brainwave signals using electrodes and the </w:t>
      </w:r>
      <w:proofErr w:type="spell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BioAmp</w:t>
      </w:r>
      <w:proofErr w:type="spell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EXG Pill module. </w:t>
      </w:r>
    </w:p>
    <w:p w14:paraId="26A34C9C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process and interpret brainwave signals using the Arduino Nano microcontroller. </w:t>
      </w:r>
    </w:p>
    <w:p w14:paraId="61BEC5A6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control wheelchair movement in forward, backward, left, and right directions based on user commands. </w:t>
      </w:r>
    </w:p>
    <w:p w14:paraId="6EB16E5C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lastRenderedPageBreak/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drive DC motors efficiently using the L298N motor driver module. </w:t>
      </w:r>
    </w:p>
    <w:p w14:paraId="27E39F55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implement a safe hands-free mobility system for disabled users. </w:t>
      </w:r>
    </w:p>
    <w:p w14:paraId="62644689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provide stable power supply using a 12 V battery, rectifier circuit, and LM2596 voltage regulator. </w:t>
      </w:r>
    </w:p>
    <w:p w14:paraId="3BF2DAA0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monitor the user’s body temperature using a temperature sensor. </w:t>
      </w:r>
    </w:p>
    <w:p w14:paraId="6EB9F255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activate a buzzer alert during abnormal temperature conditions for user safety. </w:t>
      </w:r>
    </w:p>
    <w:p w14:paraId="7240ED8B" w14:textId="77777777" w:rsidR="00F62A18" w:rsidRPr="00F62A18" w:rsidRDefault="00F62A18" w:rsidP="00F62A1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IN"/>
        </w:rPr>
      </w:pPr>
      <w:proofErr w:type="gramStart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>  To</w:t>
      </w:r>
      <w:proofErr w:type="gramEnd"/>
      <w:r w:rsidRPr="00F62A18">
        <w:rPr>
          <w:rFonts w:ascii="Times New Roman" w:hAnsi="Times New Roman"/>
          <w:color w:val="000000"/>
          <w:sz w:val="24"/>
          <w:szCs w:val="24"/>
          <w:lang w:val="en-IN"/>
        </w:rPr>
        <w:t xml:space="preserve"> develop a low-cost, intelligent, and non-invasive assistive mobility solution.</w:t>
      </w:r>
    </w:p>
    <w:p w14:paraId="72E83D41" w14:textId="77777777" w:rsidR="00F62A18" w:rsidRDefault="00F62A18" w:rsidP="00F62A18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IN"/>
        </w:rPr>
      </w:pPr>
    </w:p>
    <w:p w14:paraId="1179F7C1" w14:textId="3FE5EE00" w:rsidR="00812A2F" w:rsidRPr="00127637" w:rsidRDefault="00F62A18" w:rsidP="00F62A18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27637">
        <w:rPr>
          <w:rFonts w:ascii="Times New Roman" w:hAnsi="Times New Roman"/>
          <w:b/>
          <w:bCs/>
          <w:color w:val="000000"/>
          <w:sz w:val="24"/>
          <w:szCs w:val="24"/>
        </w:rPr>
        <w:t>The Major Building Blocks for This Project</w:t>
      </w:r>
      <w:r w:rsidR="00812A2F" w:rsidRPr="0012763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0F2269BA" w14:textId="77777777" w:rsidR="00812A2F" w:rsidRPr="001C4040" w:rsidRDefault="00812A2F" w:rsidP="0012763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4040">
        <w:rPr>
          <w:rFonts w:ascii="Times New Roman" w:hAnsi="Times New Roman"/>
          <w:color w:val="000000"/>
          <w:sz w:val="24"/>
          <w:szCs w:val="24"/>
        </w:rPr>
        <w:t>A</w:t>
      </w:r>
      <w:r w:rsidR="00FA60C5" w:rsidRPr="001C4040">
        <w:rPr>
          <w:rFonts w:ascii="Times New Roman" w:hAnsi="Times New Roman"/>
          <w:color w:val="000000"/>
          <w:sz w:val="24"/>
          <w:szCs w:val="24"/>
        </w:rPr>
        <w:t xml:space="preserve">rduino </w:t>
      </w:r>
      <w:r w:rsidR="001C4040" w:rsidRPr="001C4040">
        <w:rPr>
          <w:rFonts w:ascii="Times New Roman" w:hAnsi="Times New Roman"/>
          <w:color w:val="000000"/>
          <w:sz w:val="24"/>
          <w:szCs w:val="24"/>
        </w:rPr>
        <w:t>nano</w:t>
      </w:r>
      <w:r w:rsidR="00127637" w:rsidRPr="001C4040">
        <w:rPr>
          <w:rFonts w:ascii="Times New Roman" w:hAnsi="Times New Roman"/>
          <w:color w:val="000000"/>
          <w:sz w:val="24"/>
          <w:szCs w:val="24"/>
        </w:rPr>
        <w:t>.</w:t>
      </w:r>
    </w:p>
    <w:p w14:paraId="363ECA68" w14:textId="77777777" w:rsidR="00812A2F" w:rsidRPr="001C4040" w:rsidRDefault="001C4040" w:rsidP="007C2F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C4040">
        <w:rPr>
          <w:rFonts w:ascii="Times New Roman" w:hAnsi="Times New Roman"/>
          <w:sz w:val="24"/>
          <w:szCs w:val="24"/>
        </w:rPr>
        <w:t>Bio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4040">
        <w:rPr>
          <w:rFonts w:ascii="Times New Roman" w:hAnsi="Times New Roman"/>
          <w:sz w:val="24"/>
          <w:szCs w:val="24"/>
        </w:rPr>
        <w:t>Amp EXG</w:t>
      </w:r>
      <w:r w:rsidR="00127637" w:rsidRPr="001C4040">
        <w:rPr>
          <w:rFonts w:ascii="Times New Roman" w:hAnsi="Times New Roman"/>
          <w:color w:val="000000"/>
          <w:sz w:val="24"/>
          <w:szCs w:val="24"/>
        </w:rPr>
        <w:t>.</w:t>
      </w:r>
    </w:p>
    <w:p w14:paraId="21E7B659" w14:textId="77777777" w:rsidR="007C2F6D" w:rsidRPr="001C4040" w:rsidRDefault="007C2F6D" w:rsidP="007C2F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C2F6D">
        <w:rPr>
          <w:rFonts w:ascii="Times New Roman" w:hAnsi="Times New Roman"/>
          <w:bCs/>
          <w:color w:val="000000"/>
          <w:sz w:val="24"/>
          <w:szCs w:val="24"/>
        </w:rPr>
        <w:t>Motor Driver with DC</w:t>
      </w:r>
      <w:r w:rsidRPr="007C2F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2F6D">
        <w:rPr>
          <w:rFonts w:ascii="Times New Roman" w:hAnsi="Times New Roman"/>
          <w:bCs/>
          <w:color w:val="000000"/>
          <w:sz w:val="24"/>
          <w:szCs w:val="24"/>
        </w:rPr>
        <w:t>Motors.</w:t>
      </w:r>
    </w:p>
    <w:p w14:paraId="514B4182" w14:textId="77777777" w:rsidR="001C4040" w:rsidRPr="001C4040" w:rsidRDefault="001C4040" w:rsidP="007C2F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Buzzer.</w:t>
      </w:r>
    </w:p>
    <w:p w14:paraId="4F1CF583" w14:textId="77777777" w:rsidR="001C4040" w:rsidRPr="001C4040" w:rsidRDefault="001C4040" w:rsidP="007C2F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LM2596.</w:t>
      </w:r>
    </w:p>
    <w:p w14:paraId="250381E7" w14:textId="77777777" w:rsidR="001C4040" w:rsidRPr="001C4040" w:rsidRDefault="001C4040" w:rsidP="007C2F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Battery.</w:t>
      </w:r>
    </w:p>
    <w:p w14:paraId="129B3032" w14:textId="77777777" w:rsidR="001C4040" w:rsidRDefault="001C4040" w:rsidP="001C40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1C4040">
        <w:rPr>
          <w:rFonts w:ascii="Times New Roman" w:hAnsi="Times New Roman"/>
          <w:sz w:val="24"/>
          <w:szCs w:val="24"/>
        </w:rPr>
        <w:t>emperature</w:t>
      </w:r>
      <w:r>
        <w:rPr>
          <w:rFonts w:ascii="Times New Roman" w:hAnsi="Times New Roman"/>
          <w:sz w:val="24"/>
          <w:szCs w:val="24"/>
        </w:rPr>
        <w:t xml:space="preserve"> Sensor.</w:t>
      </w:r>
    </w:p>
    <w:p w14:paraId="6694A742" w14:textId="77777777" w:rsidR="001C4040" w:rsidRDefault="001C4040" w:rsidP="001C40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LCD Sensor.</w:t>
      </w:r>
    </w:p>
    <w:p w14:paraId="6FE1788C" w14:textId="77777777" w:rsidR="00C85C80" w:rsidRPr="00C85C80" w:rsidRDefault="00C85C80" w:rsidP="00C85C80">
      <w:pPr>
        <w:rPr>
          <w:rFonts w:ascii="Times New Roman" w:hAnsi="Times New Roman" w:cs="Times New Roman"/>
          <w:b/>
          <w:sz w:val="24"/>
          <w:szCs w:val="24"/>
        </w:rPr>
      </w:pPr>
      <w:r w:rsidRPr="00C85C80">
        <w:rPr>
          <w:rFonts w:ascii="Times New Roman" w:hAnsi="Times New Roman" w:cs="Times New Roman"/>
          <w:b/>
          <w:sz w:val="24"/>
          <w:szCs w:val="24"/>
        </w:rPr>
        <w:t>Software’s used:</w:t>
      </w:r>
    </w:p>
    <w:p w14:paraId="37DA9071" w14:textId="77777777" w:rsidR="00C85C80" w:rsidRPr="00C85C80" w:rsidRDefault="00C85C80" w:rsidP="00C85C80">
      <w:pPr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5C80">
        <w:rPr>
          <w:rFonts w:ascii="Times New Roman" w:hAnsi="Times New Roman" w:cs="Times New Roman"/>
          <w:sz w:val="24"/>
          <w:szCs w:val="24"/>
        </w:rPr>
        <w:t>Arduino IDE for compiling and dumping code into Microcontroller.</w:t>
      </w:r>
    </w:p>
    <w:p w14:paraId="56E40302" w14:textId="77777777" w:rsidR="00C85C80" w:rsidRPr="00C85C80" w:rsidRDefault="00C85C80" w:rsidP="00C85C80">
      <w:pPr>
        <w:numPr>
          <w:ilvl w:val="0"/>
          <w:numId w:val="2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85C80">
        <w:rPr>
          <w:rFonts w:ascii="Times New Roman" w:hAnsi="Times New Roman" w:cs="Times New Roman"/>
          <w:sz w:val="24"/>
          <w:szCs w:val="24"/>
        </w:rPr>
        <w:t>Express SCH for Circuit design.</w:t>
      </w:r>
    </w:p>
    <w:p w14:paraId="04545A44" w14:textId="77777777" w:rsidR="00C85C80" w:rsidRPr="00C85C80" w:rsidRDefault="00C85C80" w:rsidP="00C85C8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17A3D1" w14:textId="77777777" w:rsidR="00812A2F" w:rsidRPr="00127637" w:rsidRDefault="00812A2F" w:rsidP="007C2F6D">
      <w:pPr>
        <w:pStyle w:val="ListParagraph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9AB518" w14:textId="77777777" w:rsidR="00097517" w:rsidRPr="00812A2F" w:rsidRDefault="00A94F6C" w:rsidP="00812A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221F68" wp14:editId="371B8969">
            <wp:extent cx="5943600" cy="4457700"/>
            <wp:effectExtent l="19050" t="0" r="0" b="0"/>
            <wp:docPr id="2" name="Picture 1" descr="E:\HVS DOCUMENTATIONS\2025\BRAINWAVE CONTROL WHEEL CHAIR\B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VS DOCUMENTATIONS\2025\BRAINWAVE CONTROL WHEEL CHAIR\BLOC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517" w:rsidRPr="00812A2F" w:rsidSect="00146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33DA5"/>
    <w:multiLevelType w:val="hybridMultilevel"/>
    <w:tmpl w:val="584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11251">
    <w:abstractNumId w:val="0"/>
  </w:num>
  <w:num w:numId="2" w16cid:durableId="452095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A4A"/>
    <w:rsid w:val="00097517"/>
    <w:rsid w:val="000F6E0D"/>
    <w:rsid w:val="00127637"/>
    <w:rsid w:val="001469E8"/>
    <w:rsid w:val="001C4040"/>
    <w:rsid w:val="00293CB1"/>
    <w:rsid w:val="003B5A7A"/>
    <w:rsid w:val="00482112"/>
    <w:rsid w:val="004D4A4A"/>
    <w:rsid w:val="00535806"/>
    <w:rsid w:val="006A27CE"/>
    <w:rsid w:val="00793E8A"/>
    <w:rsid w:val="007C2F6D"/>
    <w:rsid w:val="00812A2F"/>
    <w:rsid w:val="0083143E"/>
    <w:rsid w:val="0088251A"/>
    <w:rsid w:val="00922C65"/>
    <w:rsid w:val="00A92AFB"/>
    <w:rsid w:val="00A94F6C"/>
    <w:rsid w:val="00B426EE"/>
    <w:rsid w:val="00C85C80"/>
    <w:rsid w:val="00E55731"/>
    <w:rsid w:val="00F62A18"/>
    <w:rsid w:val="00FA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6690"/>
  <w15:docId w15:val="{DAECA754-B886-4A1F-8271-14FDA96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9E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A2F"/>
    <w:pPr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5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5A7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5A7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C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4040"/>
    <w:rPr>
      <w:b/>
      <w:bCs/>
    </w:rPr>
  </w:style>
  <w:style w:type="character" w:customStyle="1" w:styleId="text-token-text-primary">
    <w:name w:val="text-token-text-primary"/>
    <w:basedOn w:val="DefaultParagraphFont"/>
    <w:rsid w:val="001C4040"/>
  </w:style>
  <w:style w:type="character" w:styleId="UnresolvedMention">
    <w:name w:val="Unresolved Mention"/>
    <w:basedOn w:val="DefaultParagraphFont"/>
    <w:uiPriority w:val="99"/>
    <w:semiHidden/>
    <w:unhideWhenUsed/>
    <w:rsid w:val="00482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UlDz-z-x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GRKAL</dc:creator>
  <cp:lastModifiedBy>HVS Technologies</cp:lastModifiedBy>
  <cp:revision>12</cp:revision>
  <dcterms:created xsi:type="dcterms:W3CDTF">2024-06-06T05:47:00Z</dcterms:created>
  <dcterms:modified xsi:type="dcterms:W3CDTF">2026-05-08T07:52:00Z</dcterms:modified>
</cp:coreProperties>
</file>