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45" w:rsidRDefault="00EF6D45" w:rsidP="00EF6D45">
      <w:pPr>
        <w:jc w:val="center"/>
        <w:rPr>
          <w:b/>
          <w:sz w:val="32"/>
          <w:szCs w:val="32"/>
        </w:rPr>
      </w:pPr>
      <w:r w:rsidRPr="004F3132">
        <w:rPr>
          <w:b/>
          <w:sz w:val="32"/>
          <w:szCs w:val="32"/>
        </w:rPr>
        <w:t>Smart Helmet With Crash Detection And Emergency Alert</w:t>
      </w:r>
    </w:p>
    <w:p w:rsidR="00EF6D45" w:rsidRPr="004F3132" w:rsidRDefault="00EF6D45" w:rsidP="00EF6D45">
      <w:pPr>
        <w:jc w:val="center"/>
        <w:rPr>
          <w:b/>
          <w:sz w:val="32"/>
          <w:szCs w:val="32"/>
        </w:rPr>
      </w:pPr>
    </w:p>
    <w:p w:rsidR="00EF6D45" w:rsidRPr="004A6CEF" w:rsidRDefault="00EF6D45" w:rsidP="00EF6D45">
      <w:pPr>
        <w:rPr>
          <w:b/>
        </w:rPr>
      </w:pPr>
    </w:p>
    <w:p w:rsidR="00EF6D45" w:rsidRDefault="00EF6D45" w:rsidP="00EF6D45">
      <w:pPr>
        <w:spacing w:line="360" w:lineRule="auto"/>
        <w:jc w:val="both"/>
      </w:pPr>
    </w:p>
    <w:p w:rsidR="00EF6D45" w:rsidRDefault="00EF6D45" w:rsidP="00EF6D45">
      <w:pPr>
        <w:spacing w:line="360" w:lineRule="auto"/>
        <w:jc w:val="both"/>
      </w:pPr>
      <w:r>
        <w:t xml:space="preserve">Road accidents are a major cause of fatalities worldwide, with delays in emergency response often resulting in the loss of lives. To address this challenge, this project proposes the development of a Smart Helmet with Crash Detection and Emergency Alert capabilities, designed to detect accidents in real time and automatically notify emergency contacts. The system is built around an </w:t>
      </w:r>
      <w:proofErr w:type="spellStart"/>
      <w:r>
        <w:t>Arduino</w:t>
      </w:r>
      <w:proofErr w:type="spellEnd"/>
      <w:r>
        <w:t xml:space="preserve"> </w:t>
      </w:r>
      <w:proofErr w:type="spellStart"/>
      <w:r>
        <w:t>Nano</w:t>
      </w:r>
      <w:proofErr w:type="spellEnd"/>
      <w:r>
        <w:t xml:space="preserve"> microcontroller, interfaced with an MPU6050 accelerometer to detect sudden impacts or abnormal movements that indicate a crash. A GPS module is used to determine the precise location of the incident, while a GSM module (SIM800L) transmits the accident alert along with the location coordinates to pre-registered emergency contacts via SMS. An LCD display is incorporated to provide real-time system status, and a buzzer generates immediate audible alerts to draw attention in the event of a crash. Powered by a rechargeable battery for portability and continuous operation, the helmet ensures reliability even during extended use. By integrating real-time crash detection with automated location sharing, this system aims to significantly reduce emergency response time, thereby improving the chances of survival and minimizing the consequences of road accidents.</w:t>
      </w:r>
    </w:p>
    <w:p w:rsidR="00EF6D45" w:rsidRDefault="00EF6D45" w:rsidP="00EF6D45">
      <w:pPr>
        <w:spacing w:line="360" w:lineRule="auto"/>
        <w:jc w:val="both"/>
      </w:pPr>
    </w:p>
    <w:p w:rsidR="00EF6D45" w:rsidRDefault="00EF6D45" w:rsidP="00EF6D45">
      <w:pPr>
        <w:spacing w:line="360" w:lineRule="auto"/>
        <w:jc w:val="both"/>
      </w:pPr>
    </w:p>
    <w:p w:rsidR="00EF6D45" w:rsidRDefault="00EF6D45" w:rsidP="00EF6D45">
      <w:pPr>
        <w:spacing w:line="360" w:lineRule="auto"/>
        <w:jc w:val="both"/>
        <w:rPr>
          <w:b/>
        </w:rPr>
      </w:pPr>
      <w:r w:rsidRPr="003E38B5">
        <w:rPr>
          <w:b/>
        </w:rPr>
        <w:t>The main object of this project:</w:t>
      </w:r>
    </w:p>
    <w:p w:rsidR="00EF6D45" w:rsidRDefault="00EF6D45" w:rsidP="00EF6D45">
      <w:pPr>
        <w:pStyle w:val="NormalWeb"/>
      </w:pPr>
      <w:r>
        <w:rPr>
          <w:rFonts w:hAnsi="Symbol"/>
        </w:rPr>
        <w:t></w:t>
      </w:r>
      <w:r>
        <w:t xml:space="preserve">  Detect road accidents in real time using an accelerometer.</w:t>
      </w:r>
    </w:p>
    <w:p w:rsidR="00EF6D45" w:rsidRDefault="00EF6D45" w:rsidP="00EF6D45">
      <w:pPr>
        <w:pStyle w:val="NormalWeb"/>
      </w:pPr>
      <w:r>
        <w:rPr>
          <w:rFonts w:hAnsi="Symbol"/>
        </w:rPr>
        <w:t></w:t>
      </w:r>
      <w:r>
        <w:t xml:space="preserve">  Automatically send the accident location to emergency contacts via GSM/GPS.</w:t>
      </w:r>
    </w:p>
    <w:p w:rsidR="00EF6D45" w:rsidRDefault="00EF6D45" w:rsidP="00EF6D45">
      <w:pPr>
        <w:pStyle w:val="NormalWeb"/>
      </w:pPr>
      <w:r>
        <w:rPr>
          <w:rFonts w:hAnsi="Symbol"/>
        </w:rPr>
        <w:t></w:t>
      </w:r>
      <w:r>
        <w:t xml:space="preserve">  Provide immediate local alerts through a buzzer and display system.</w:t>
      </w:r>
    </w:p>
    <w:p w:rsidR="00EF6D45" w:rsidRPr="003E38B5" w:rsidRDefault="00EF6D45" w:rsidP="00EF6D45">
      <w:pPr>
        <w:spacing w:line="360" w:lineRule="auto"/>
        <w:jc w:val="both"/>
        <w:rPr>
          <w:b/>
        </w:rPr>
      </w:pPr>
    </w:p>
    <w:p w:rsidR="00EF6D45" w:rsidRDefault="00EF6D45" w:rsidP="00EF6D45">
      <w:pPr>
        <w:spacing w:line="360" w:lineRule="auto"/>
      </w:pPr>
    </w:p>
    <w:p w:rsidR="00EF6D45" w:rsidRPr="00E3514C" w:rsidRDefault="00EF6D45" w:rsidP="00EF6D45">
      <w:pPr>
        <w:spacing w:line="360" w:lineRule="auto"/>
        <w:rPr>
          <w:b/>
          <w:bCs/>
        </w:rPr>
      </w:pPr>
      <w:r w:rsidRPr="00E3514C">
        <w:rPr>
          <w:b/>
          <w:bCs/>
        </w:rPr>
        <w:t>The major building blocks of this project are:</w:t>
      </w:r>
    </w:p>
    <w:p w:rsidR="00EF6D45" w:rsidRDefault="00EF6D45" w:rsidP="00EF6D45">
      <w:pPr>
        <w:spacing w:line="360" w:lineRule="auto"/>
      </w:pPr>
    </w:p>
    <w:p w:rsidR="00EF6D45" w:rsidRPr="006E6C18" w:rsidRDefault="00EF6D45" w:rsidP="00EF6D45">
      <w:pPr>
        <w:numPr>
          <w:ilvl w:val="0"/>
          <w:numId w:val="2"/>
        </w:numPr>
        <w:spacing w:line="360" w:lineRule="auto"/>
      </w:pPr>
      <w:r w:rsidRPr="006E6C18">
        <w:t>Battery.</w:t>
      </w:r>
    </w:p>
    <w:p w:rsidR="00EF6D45" w:rsidRPr="006E6C18" w:rsidRDefault="00EF6D45" w:rsidP="00EF6D45">
      <w:pPr>
        <w:numPr>
          <w:ilvl w:val="0"/>
          <w:numId w:val="2"/>
        </w:numPr>
        <w:spacing w:line="360" w:lineRule="auto"/>
      </w:pPr>
      <w:r w:rsidRPr="006E6C18">
        <w:t>ARDUINO NANO.</w:t>
      </w:r>
    </w:p>
    <w:p w:rsidR="00EF6D45" w:rsidRPr="006E6C18" w:rsidRDefault="00EF6D45" w:rsidP="00EF6D45">
      <w:pPr>
        <w:numPr>
          <w:ilvl w:val="0"/>
          <w:numId w:val="2"/>
        </w:numPr>
        <w:spacing w:line="360" w:lineRule="auto"/>
      </w:pPr>
      <w:r>
        <w:lastRenderedPageBreak/>
        <w:t>MPU6050</w:t>
      </w:r>
      <w:r w:rsidRPr="006E6C18">
        <w:t>.</w:t>
      </w:r>
    </w:p>
    <w:p w:rsidR="00EF6D45" w:rsidRPr="006E6C18" w:rsidRDefault="00EF6D45" w:rsidP="00EF6D45">
      <w:pPr>
        <w:numPr>
          <w:ilvl w:val="0"/>
          <w:numId w:val="2"/>
        </w:numPr>
        <w:spacing w:line="360" w:lineRule="auto"/>
      </w:pPr>
      <w:r w:rsidRPr="006E6C18">
        <w:t>GSM.</w:t>
      </w:r>
    </w:p>
    <w:p w:rsidR="00EF6D45" w:rsidRDefault="00EF6D45" w:rsidP="00EF6D45">
      <w:pPr>
        <w:numPr>
          <w:ilvl w:val="0"/>
          <w:numId w:val="2"/>
        </w:numPr>
        <w:spacing w:line="360" w:lineRule="auto"/>
      </w:pPr>
      <w:r w:rsidRPr="006E6C18">
        <w:t>GPS.</w:t>
      </w:r>
    </w:p>
    <w:p w:rsidR="00EF6D45" w:rsidRPr="006E6C18" w:rsidRDefault="00EF6D45" w:rsidP="00EF6D45">
      <w:pPr>
        <w:numPr>
          <w:ilvl w:val="0"/>
          <w:numId w:val="2"/>
        </w:numPr>
        <w:spacing w:line="360" w:lineRule="auto"/>
      </w:pPr>
      <w:r>
        <w:t>LCD Display.</w:t>
      </w:r>
    </w:p>
    <w:p w:rsidR="00EF6D45" w:rsidRPr="006E6C18" w:rsidRDefault="00EF6D45" w:rsidP="00EF6D45">
      <w:pPr>
        <w:numPr>
          <w:ilvl w:val="0"/>
          <w:numId w:val="2"/>
        </w:numPr>
        <w:spacing w:line="360" w:lineRule="auto"/>
      </w:pPr>
      <w:r w:rsidRPr="006E6C18">
        <w:t>Buzzer.</w:t>
      </w:r>
    </w:p>
    <w:p w:rsidR="00EF6D45" w:rsidRDefault="00EF6D45" w:rsidP="00EF6D45">
      <w:pPr>
        <w:spacing w:line="360" w:lineRule="auto"/>
      </w:pPr>
    </w:p>
    <w:p w:rsidR="00EF6D45" w:rsidRDefault="00EF6D45" w:rsidP="00EF6D45">
      <w:pPr>
        <w:spacing w:line="360" w:lineRule="auto"/>
        <w:jc w:val="both"/>
        <w:rPr>
          <w:b/>
        </w:rPr>
      </w:pPr>
      <w:r w:rsidRPr="007B2943">
        <w:rPr>
          <w:b/>
        </w:rPr>
        <w:t>Software’s used:</w:t>
      </w:r>
    </w:p>
    <w:p w:rsidR="00EF6D45" w:rsidRDefault="00EF6D45" w:rsidP="00EF6D45">
      <w:pPr>
        <w:spacing w:line="360" w:lineRule="auto"/>
        <w:jc w:val="both"/>
        <w:rPr>
          <w:b/>
        </w:rPr>
      </w:pPr>
    </w:p>
    <w:p w:rsidR="00EF6D45" w:rsidRPr="009D3A4F" w:rsidRDefault="00EF6D45" w:rsidP="00EF6D45">
      <w:pPr>
        <w:numPr>
          <w:ilvl w:val="0"/>
          <w:numId w:val="1"/>
        </w:numPr>
        <w:spacing w:line="360" w:lineRule="auto"/>
        <w:ind w:left="360"/>
        <w:jc w:val="both"/>
        <w:rPr>
          <w:bCs/>
        </w:rPr>
      </w:pPr>
      <w:r>
        <w:rPr>
          <w:bCs/>
        </w:rPr>
        <w:t xml:space="preserve">ARDUINO IDE STUDIO </w:t>
      </w:r>
      <w:r w:rsidRPr="009D3A4F">
        <w:rPr>
          <w:bCs/>
        </w:rPr>
        <w:t>compiler for Embedded C programming.</w:t>
      </w:r>
    </w:p>
    <w:p w:rsidR="00EF6D45" w:rsidRPr="009D3A4F" w:rsidRDefault="00EF6D45" w:rsidP="00EF6D45">
      <w:pPr>
        <w:numPr>
          <w:ilvl w:val="0"/>
          <w:numId w:val="1"/>
        </w:numPr>
        <w:spacing w:line="360" w:lineRule="auto"/>
        <w:ind w:left="360"/>
        <w:jc w:val="both"/>
        <w:rPr>
          <w:bCs/>
        </w:rPr>
      </w:pPr>
      <w:r w:rsidRPr="009D3A4F">
        <w:rPr>
          <w:bCs/>
        </w:rPr>
        <w:t>Express SCH for Circuit design.</w:t>
      </w:r>
    </w:p>
    <w:p w:rsidR="00EF6D45" w:rsidRDefault="00EF6D45" w:rsidP="00EF6D45">
      <w:pPr>
        <w:spacing w:line="360" w:lineRule="auto"/>
        <w:rPr>
          <w:b/>
          <w:sz w:val="28"/>
          <w:u w:val="single"/>
        </w:rPr>
      </w:pPr>
    </w:p>
    <w:p w:rsidR="00EF6D45" w:rsidRPr="00586F67" w:rsidRDefault="00EF6D45" w:rsidP="00EF6D45">
      <w:pPr>
        <w:spacing w:line="360" w:lineRule="auto"/>
        <w:rPr>
          <w:b/>
          <w:sz w:val="28"/>
          <w:u w:val="single"/>
        </w:rPr>
      </w:pPr>
      <w:r w:rsidRPr="00586F67">
        <w:rPr>
          <w:b/>
          <w:sz w:val="28"/>
          <w:u w:val="single"/>
        </w:rPr>
        <w:t>Regulated power supply:</w:t>
      </w:r>
    </w:p>
    <w:p w:rsidR="00EF6D45" w:rsidRDefault="00EF6D45" w:rsidP="00EF6D45">
      <w:pPr>
        <w:spacing w:line="360" w:lineRule="auto"/>
      </w:pPr>
      <w:r>
        <w:rPr>
          <w:noProof/>
        </w:rPr>
        <w:drawing>
          <wp:inline distT="0" distB="0" distL="0" distR="0">
            <wp:extent cx="5677535" cy="2158365"/>
            <wp:effectExtent l="19050" t="0" r="0" b="0"/>
            <wp:docPr id="1" name="Picture 1" descr="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D45" w:rsidRDefault="00EF6D45" w:rsidP="00EF6D45">
      <w:pPr>
        <w:rPr>
          <w:b/>
          <w:sz w:val="28"/>
          <w:u w:val="single"/>
        </w:rPr>
      </w:pPr>
    </w:p>
    <w:p w:rsidR="00EF6D45" w:rsidRDefault="00EF6D45" w:rsidP="00EF6D45">
      <w:pPr>
        <w:rPr>
          <w:b/>
          <w:sz w:val="28"/>
          <w:u w:val="single"/>
        </w:rPr>
      </w:pPr>
    </w:p>
    <w:p w:rsidR="00EF6D45" w:rsidRDefault="00EF6D45" w:rsidP="00EF6D45">
      <w:pPr>
        <w:rPr>
          <w:b/>
          <w:sz w:val="28"/>
          <w:u w:val="single"/>
        </w:rPr>
      </w:pPr>
    </w:p>
    <w:p w:rsidR="00EF6D45" w:rsidRDefault="00EF6D45" w:rsidP="00EF6D45">
      <w:pPr>
        <w:rPr>
          <w:b/>
          <w:sz w:val="28"/>
          <w:u w:val="single"/>
        </w:rPr>
      </w:pPr>
    </w:p>
    <w:p w:rsidR="00EF6D45" w:rsidRDefault="00EF6D45" w:rsidP="00EF6D45">
      <w:pPr>
        <w:rPr>
          <w:b/>
          <w:sz w:val="28"/>
          <w:u w:val="single"/>
        </w:rPr>
      </w:pPr>
    </w:p>
    <w:p w:rsidR="00EF6D45" w:rsidRDefault="00EF6D45" w:rsidP="00EF6D45">
      <w:pPr>
        <w:rPr>
          <w:b/>
          <w:sz w:val="28"/>
          <w:u w:val="single"/>
        </w:rPr>
      </w:pPr>
      <w:r w:rsidRPr="00586F67">
        <w:rPr>
          <w:b/>
          <w:sz w:val="28"/>
          <w:u w:val="single"/>
        </w:rPr>
        <w:t>Block Diagram:</w:t>
      </w:r>
    </w:p>
    <w:p w:rsidR="00EF6D45" w:rsidRDefault="00EF6D45" w:rsidP="00EF6D45">
      <w:pPr>
        <w:rPr>
          <w:b/>
          <w:sz w:val="28"/>
          <w:u w:val="single"/>
        </w:rPr>
      </w:pPr>
    </w:p>
    <w:p w:rsidR="00EF6D45" w:rsidRDefault="00EF6D45" w:rsidP="00EF6D45">
      <w:pPr>
        <w:rPr>
          <w:b/>
          <w:sz w:val="28"/>
          <w:u w:val="single"/>
        </w:rPr>
      </w:pPr>
    </w:p>
    <w:p w:rsidR="009749E1" w:rsidRDefault="00EF6D45">
      <w:r>
        <w:rPr>
          <w:noProof/>
          <w:sz w:val="28"/>
        </w:rPr>
        <w:lastRenderedPageBreak/>
        <w:drawing>
          <wp:inline distT="0" distB="0" distL="0" distR="0">
            <wp:extent cx="5943600" cy="4460340"/>
            <wp:effectExtent l="19050" t="0" r="0" b="0"/>
            <wp:docPr id="3" name="Picture 3" descr="E:\HVS DOCUMENTATIONS\2025\7529~~\Block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HVS DOCUMENTATIONS\2025\7529~~\Block diagra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9E1" w:rsidSect="00974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DAA"/>
    <w:multiLevelType w:val="hybridMultilevel"/>
    <w:tmpl w:val="96A264EA"/>
    <w:lvl w:ilvl="0" w:tplc="C7C08E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2E41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80C7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8E01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D857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DEF9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820A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28AB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D419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5690808"/>
    <w:multiLevelType w:val="hybridMultilevel"/>
    <w:tmpl w:val="08F88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F6D45"/>
    <w:rsid w:val="009749E1"/>
    <w:rsid w:val="00EF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6D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D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2025-08-12T08:11:00Z</dcterms:created>
  <dcterms:modified xsi:type="dcterms:W3CDTF">2025-08-12T08:11:00Z</dcterms:modified>
</cp:coreProperties>
</file>