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D4C91" w14:textId="77777777" w:rsidR="008278BB" w:rsidRPr="00847111" w:rsidRDefault="008278BB" w:rsidP="00847111">
      <w:pPr>
        <w:spacing w:line="360" w:lineRule="auto"/>
        <w:ind w:firstLine="720"/>
        <w:jc w:val="center"/>
        <w:rPr>
          <w:rFonts w:ascii="Times New Roman" w:hAnsi="Times New Roman" w:cs="Times New Roman"/>
          <w:b/>
          <w:bCs/>
          <w:color w:val="000000" w:themeColor="text1"/>
          <w:sz w:val="32"/>
          <w:szCs w:val="32"/>
          <w:lang w:val="en-IN"/>
        </w:rPr>
      </w:pPr>
      <w:r w:rsidRPr="00847111">
        <w:rPr>
          <w:rFonts w:ascii="Times New Roman" w:hAnsi="Times New Roman" w:cs="Times New Roman"/>
          <w:b/>
          <w:bCs/>
          <w:color w:val="000000" w:themeColor="text1"/>
          <w:sz w:val="32"/>
          <w:szCs w:val="32"/>
          <w:lang w:val="en-IN"/>
        </w:rPr>
        <w:t>Advanced Off-Board Charging for Electric Vehicles: Solar PV and SEPIC Converter Integration</w:t>
      </w:r>
    </w:p>
    <w:p w14:paraId="71B6E874" w14:textId="01236016" w:rsidR="00BB703D" w:rsidRPr="001E6CE9" w:rsidRDefault="001E6CE9" w:rsidP="001E6CE9">
      <w:pPr>
        <w:spacing w:line="360" w:lineRule="auto"/>
        <w:jc w:val="both"/>
        <w:rPr>
          <w:rFonts w:ascii="Times New Roman" w:hAnsi="Times New Roman" w:cs="Times New Roman"/>
          <w:bCs/>
          <w:color w:val="000000" w:themeColor="text1"/>
          <w:sz w:val="24"/>
          <w:szCs w:val="24"/>
        </w:rPr>
      </w:pPr>
      <w:r w:rsidRPr="001E6CE9">
        <w:rPr>
          <w:rFonts w:ascii="Times New Roman" w:hAnsi="Times New Roman" w:cs="Times New Roman"/>
          <w:bCs/>
          <w:color w:val="000000" w:themeColor="text1"/>
          <w:sz w:val="24"/>
          <w:szCs w:val="24"/>
        </w:rPr>
        <w:t>The proposed system integrates solar energy as the primary power source for electric vehicle (EV) charging, utilizing Solar Photovoltaic (PV) panels to capture sunlight and convert it into electrical energy. A SEPIC (Single-Ended Primary-Inductor Converter) is employed to efficiently interface between the variable output voltage of the solar panels and the stable voltage required to charge the EV battery. The system is controlled by a microcontroller that generates PWM signals to regulate the operation of MOSFETs, ensuring the delivery of sufficient voltage and current to the battery. The SEPIC converter’s ability to step up or step down the input voltage guarantees a stable output for efficient charging. Additionally, the stored energy in the EV battery is used to power home appliances through an AC-DC and DC-AC bidirectional single-phase inverter. The system supports dual charging modes—solar-to-EV via the SEPIC converter and grid-to-EV via the bidirectional inverter—offering flexibility, energy efficiency, and backup power for both the EV and home appliances.</w:t>
      </w:r>
    </w:p>
    <w:p w14:paraId="7C630E04" w14:textId="6FB4448E" w:rsidR="000628A8" w:rsidRDefault="000628A8" w:rsidP="000628A8">
      <w:pPr>
        <w:spacing w:line="360" w:lineRule="auto"/>
        <w:rPr>
          <w:rFonts w:ascii="Times New Roman" w:hAnsi="Times New Roman" w:cs="Times New Roman"/>
          <w:b/>
          <w:color w:val="000000" w:themeColor="text1"/>
          <w:sz w:val="24"/>
          <w:szCs w:val="24"/>
        </w:rPr>
      </w:pPr>
      <w:r w:rsidRPr="000628A8">
        <w:rPr>
          <w:rFonts w:ascii="Times New Roman" w:hAnsi="Times New Roman" w:cs="Times New Roman"/>
          <w:b/>
          <w:color w:val="000000" w:themeColor="text1"/>
          <w:sz w:val="24"/>
          <w:szCs w:val="24"/>
        </w:rPr>
        <w:t xml:space="preserve">Major components </w:t>
      </w:r>
      <w:r w:rsidR="004645AD" w:rsidRPr="000628A8">
        <w:rPr>
          <w:rFonts w:ascii="Times New Roman" w:hAnsi="Times New Roman" w:cs="Times New Roman"/>
          <w:b/>
          <w:color w:val="000000" w:themeColor="text1"/>
          <w:sz w:val="24"/>
          <w:szCs w:val="24"/>
        </w:rPr>
        <w:t>presenting</w:t>
      </w:r>
      <w:r w:rsidRPr="000628A8">
        <w:rPr>
          <w:rFonts w:ascii="Times New Roman" w:hAnsi="Times New Roman" w:cs="Times New Roman"/>
          <w:b/>
          <w:color w:val="000000" w:themeColor="text1"/>
          <w:sz w:val="24"/>
          <w:szCs w:val="24"/>
        </w:rPr>
        <w:t xml:space="preserve"> this system:</w:t>
      </w:r>
    </w:p>
    <w:p w14:paraId="7F1DAD54" w14:textId="77777777" w:rsidR="002053B3" w:rsidRPr="002053B3" w:rsidRDefault="008D18E7" w:rsidP="002053B3">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Rechargeable </w:t>
      </w:r>
      <w:r w:rsidR="00B32D55" w:rsidRPr="00044CC4">
        <w:rPr>
          <w:rFonts w:ascii="Times New Roman" w:hAnsi="Times New Roman" w:cs="Times New Roman"/>
          <w:color w:val="000000" w:themeColor="text1"/>
          <w:sz w:val="24"/>
          <w:szCs w:val="24"/>
        </w:rPr>
        <w:t>Battery</w:t>
      </w:r>
      <w:r>
        <w:rPr>
          <w:rFonts w:ascii="Times New Roman" w:hAnsi="Times New Roman" w:cs="Times New Roman"/>
          <w:color w:val="000000" w:themeColor="text1"/>
          <w:sz w:val="24"/>
          <w:szCs w:val="24"/>
        </w:rPr>
        <w:t>.</w:t>
      </w:r>
    </w:p>
    <w:p w14:paraId="308F75B7" w14:textId="77777777" w:rsidR="00B32D55" w:rsidRPr="00044CC4" w:rsidRDefault="008D18E7" w:rsidP="00044CC4">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Arduino UNO </w:t>
      </w:r>
      <w:r w:rsidR="00B32D55" w:rsidRPr="00044CC4">
        <w:rPr>
          <w:rFonts w:ascii="Times New Roman" w:hAnsi="Times New Roman" w:cs="Times New Roman"/>
          <w:color w:val="000000" w:themeColor="text1"/>
          <w:sz w:val="24"/>
          <w:szCs w:val="24"/>
        </w:rPr>
        <w:t>Micro controller</w:t>
      </w:r>
      <w:r>
        <w:rPr>
          <w:rFonts w:ascii="Times New Roman" w:hAnsi="Times New Roman" w:cs="Times New Roman"/>
          <w:color w:val="000000" w:themeColor="text1"/>
          <w:sz w:val="24"/>
          <w:szCs w:val="24"/>
        </w:rPr>
        <w:t>.</w:t>
      </w:r>
    </w:p>
    <w:p w14:paraId="0AA3AD3F" w14:textId="77777777" w:rsidR="00B32D55" w:rsidRPr="00044CC4" w:rsidRDefault="00CD04E0" w:rsidP="00044CC4">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SEPIC Device</w:t>
      </w:r>
      <w:r w:rsidR="008D18E7">
        <w:rPr>
          <w:rFonts w:ascii="Times New Roman" w:hAnsi="Times New Roman" w:cs="Times New Roman"/>
          <w:color w:val="000000" w:themeColor="text1"/>
          <w:sz w:val="24"/>
          <w:szCs w:val="24"/>
        </w:rPr>
        <w:t>.</w:t>
      </w:r>
    </w:p>
    <w:p w14:paraId="0309A44F" w14:textId="25DF5437" w:rsidR="008D18E7" w:rsidRDefault="00D02C3F"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Solar.</w:t>
      </w:r>
    </w:p>
    <w:p w14:paraId="158BCBCD" w14:textId="5918E170" w:rsidR="00D02C3F" w:rsidRDefault="00D02C3F"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Charging Circuit.</w:t>
      </w:r>
    </w:p>
    <w:p w14:paraId="7AFE292D" w14:textId="101A473D" w:rsidR="00D02C3F" w:rsidRDefault="00D02C3F"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Rechargeable Battery.</w:t>
      </w:r>
    </w:p>
    <w:p w14:paraId="3624A0B4" w14:textId="50CD7CF5" w:rsidR="00D02C3F" w:rsidRDefault="00D02C3F"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AC-DC and DC -AC bidirectional converter.</w:t>
      </w:r>
    </w:p>
    <w:p w14:paraId="160C2095" w14:textId="04ECEF55" w:rsidR="00294571" w:rsidRDefault="00294571" w:rsidP="00CD04E0">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 load.</w:t>
      </w:r>
    </w:p>
    <w:p w14:paraId="6200A589" w14:textId="77777777" w:rsidR="00ED4AE6" w:rsidRDefault="00ED4AE6" w:rsidP="009A4693">
      <w:pPr>
        <w:spacing w:line="360" w:lineRule="auto"/>
        <w:jc w:val="both"/>
        <w:rPr>
          <w:rFonts w:ascii="Times New Roman" w:hAnsi="Times New Roman" w:cs="Times New Roman"/>
          <w:b/>
          <w:bCs/>
          <w:sz w:val="24"/>
          <w:szCs w:val="24"/>
        </w:rPr>
      </w:pPr>
    </w:p>
    <w:p w14:paraId="74BA5CC9" w14:textId="77777777" w:rsidR="00ED4AE6" w:rsidRDefault="00ED4AE6" w:rsidP="009A4693">
      <w:pPr>
        <w:spacing w:line="360" w:lineRule="auto"/>
        <w:jc w:val="both"/>
        <w:rPr>
          <w:rFonts w:ascii="Times New Roman" w:hAnsi="Times New Roman" w:cs="Times New Roman"/>
          <w:b/>
          <w:bCs/>
          <w:sz w:val="24"/>
          <w:szCs w:val="24"/>
        </w:rPr>
      </w:pPr>
    </w:p>
    <w:p w14:paraId="23F129A4" w14:textId="4DDB64E4" w:rsidR="009A4693" w:rsidRPr="009A4693" w:rsidRDefault="009A4693" w:rsidP="009A4693">
      <w:pPr>
        <w:spacing w:line="360" w:lineRule="auto"/>
        <w:jc w:val="both"/>
        <w:rPr>
          <w:rFonts w:ascii="Times New Roman" w:hAnsi="Times New Roman" w:cs="Times New Roman"/>
          <w:b/>
          <w:bCs/>
          <w:sz w:val="24"/>
          <w:szCs w:val="24"/>
        </w:rPr>
      </w:pPr>
      <w:r w:rsidRPr="009A4693">
        <w:rPr>
          <w:rFonts w:ascii="Times New Roman" w:hAnsi="Times New Roman" w:cs="Times New Roman"/>
          <w:b/>
          <w:bCs/>
          <w:sz w:val="24"/>
          <w:szCs w:val="24"/>
        </w:rPr>
        <w:t>Software’s used:</w:t>
      </w:r>
    </w:p>
    <w:p w14:paraId="75D7423B" w14:textId="77777777" w:rsidR="009A4693" w:rsidRPr="009A4693" w:rsidRDefault="009A4693" w:rsidP="009A4693">
      <w:pPr>
        <w:numPr>
          <w:ilvl w:val="0"/>
          <w:numId w:val="2"/>
        </w:numPr>
        <w:spacing w:after="0" w:line="360" w:lineRule="auto"/>
        <w:ind w:left="0" w:hanging="180"/>
        <w:jc w:val="both"/>
        <w:rPr>
          <w:rFonts w:ascii="Times New Roman" w:hAnsi="Times New Roman" w:cs="Times New Roman"/>
          <w:sz w:val="24"/>
          <w:szCs w:val="24"/>
        </w:rPr>
      </w:pPr>
      <w:r w:rsidRPr="009A4693">
        <w:rPr>
          <w:rFonts w:ascii="Times New Roman" w:hAnsi="Times New Roman" w:cs="Times New Roman"/>
          <w:sz w:val="24"/>
          <w:szCs w:val="24"/>
        </w:rPr>
        <w:t>Embedded C programming.</w:t>
      </w:r>
    </w:p>
    <w:p w14:paraId="5E14D77B" w14:textId="77777777" w:rsidR="009A4693" w:rsidRPr="009A4693" w:rsidRDefault="009A4693" w:rsidP="009A4693">
      <w:pPr>
        <w:numPr>
          <w:ilvl w:val="0"/>
          <w:numId w:val="2"/>
        </w:numPr>
        <w:spacing w:after="0" w:line="360" w:lineRule="auto"/>
        <w:ind w:left="0" w:hanging="180"/>
        <w:jc w:val="both"/>
        <w:rPr>
          <w:rFonts w:ascii="Times New Roman" w:hAnsi="Times New Roman" w:cs="Times New Roman"/>
          <w:sz w:val="24"/>
          <w:szCs w:val="24"/>
        </w:rPr>
      </w:pPr>
      <w:r w:rsidRPr="009A4693">
        <w:rPr>
          <w:rFonts w:ascii="Times New Roman" w:hAnsi="Times New Roman" w:cs="Times New Roman"/>
          <w:sz w:val="24"/>
          <w:szCs w:val="24"/>
        </w:rPr>
        <w:t>Arduino IDE studio for dumping code into Micro controller.</w:t>
      </w:r>
    </w:p>
    <w:p w14:paraId="609B61DF" w14:textId="77777777" w:rsidR="009A4693" w:rsidRPr="009A4693" w:rsidRDefault="009A4693" w:rsidP="009A4693">
      <w:pPr>
        <w:numPr>
          <w:ilvl w:val="0"/>
          <w:numId w:val="2"/>
        </w:numPr>
        <w:spacing w:after="0" w:line="360" w:lineRule="auto"/>
        <w:ind w:left="0" w:hanging="180"/>
        <w:jc w:val="both"/>
        <w:rPr>
          <w:rFonts w:ascii="Times New Roman" w:hAnsi="Times New Roman" w:cs="Times New Roman"/>
          <w:sz w:val="24"/>
          <w:szCs w:val="24"/>
        </w:rPr>
      </w:pPr>
      <w:r w:rsidRPr="009A4693">
        <w:rPr>
          <w:rFonts w:ascii="Times New Roman" w:hAnsi="Times New Roman" w:cs="Times New Roman"/>
          <w:sz w:val="24"/>
          <w:szCs w:val="24"/>
        </w:rPr>
        <w:t xml:space="preserve"> Express SCH for Circuit design.</w:t>
      </w:r>
    </w:p>
    <w:p w14:paraId="4406A032" w14:textId="77777777" w:rsidR="009A4693" w:rsidRPr="009A4693" w:rsidRDefault="009A4693" w:rsidP="009A4693">
      <w:pPr>
        <w:widowControl w:val="0"/>
        <w:autoSpaceDE w:val="0"/>
        <w:autoSpaceDN w:val="0"/>
        <w:adjustRightInd w:val="0"/>
        <w:spacing w:line="360" w:lineRule="auto"/>
        <w:ind w:firstLine="510"/>
        <w:jc w:val="both"/>
        <w:rPr>
          <w:rFonts w:ascii="Times New Roman" w:hAnsi="Times New Roman" w:cs="Times New Roman"/>
          <w:spacing w:val="-11"/>
          <w:sz w:val="24"/>
          <w:szCs w:val="24"/>
        </w:rPr>
      </w:pPr>
    </w:p>
    <w:p w14:paraId="000CD518" w14:textId="3D98CCFE" w:rsidR="00F20CF3" w:rsidRDefault="00167835" w:rsidP="00CD04E0">
      <w:pPr>
        <w:spacing w:line="360" w:lineRule="auto"/>
        <w:jc w:val="both"/>
        <w:rPr>
          <w:rFonts w:ascii="Times New Roman" w:hAnsi="Times New Roman" w:cs="Times New Roman"/>
          <w:b/>
          <w:color w:val="000000" w:themeColor="text1"/>
          <w:sz w:val="24"/>
          <w:szCs w:val="24"/>
        </w:rPr>
      </w:pPr>
      <w:r>
        <w:rPr>
          <w:noProof/>
        </w:rPr>
        <w:drawing>
          <wp:inline distT="0" distB="0" distL="0" distR="0" wp14:anchorId="114B8DE5" wp14:editId="1F544965">
            <wp:extent cx="5943600" cy="4457700"/>
            <wp:effectExtent l="0" t="0" r="0" b="0"/>
            <wp:docPr id="1013620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757AC26" w14:textId="77777777" w:rsidR="000C4B04" w:rsidRPr="00CD04E0" w:rsidRDefault="000C4B04" w:rsidP="00CD04E0">
      <w:pPr>
        <w:spacing w:line="360" w:lineRule="auto"/>
        <w:jc w:val="both"/>
        <w:rPr>
          <w:rFonts w:ascii="Times New Roman" w:hAnsi="Times New Roman" w:cs="Times New Roman"/>
          <w:b/>
          <w:color w:val="000000" w:themeColor="text1"/>
          <w:sz w:val="24"/>
          <w:szCs w:val="24"/>
        </w:rPr>
      </w:pPr>
    </w:p>
    <w:sectPr w:rsidR="000C4B04" w:rsidRPr="00CD04E0" w:rsidSect="005E49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9B93" w14:textId="77777777" w:rsidR="00934042" w:rsidRDefault="00934042" w:rsidP="00652076">
      <w:pPr>
        <w:spacing w:after="0" w:line="240" w:lineRule="auto"/>
      </w:pPr>
      <w:r>
        <w:separator/>
      </w:r>
    </w:p>
  </w:endnote>
  <w:endnote w:type="continuationSeparator" w:id="0">
    <w:p w14:paraId="390D1A1C" w14:textId="77777777" w:rsidR="00934042" w:rsidRDefault="00934042" w:rsidP="006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5E25" w14:textId="77777777" w:rsidR="00652076" w:rsidRDefault="00652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F875" w14:textId="77777777" w:rsidR="00652076" w:rsidRDefault="00652076" w:rsidP="00652076">
    <w:pPr>
      <w:pStyle w:val="Footer"/>
      <w:jc w:val="center"/>
    </w:pPr>
  </w:p>
  <w:p w14:paraId="01379792" w14:textId="77777777" w:rsidR="00652076" w:rsidRPr="00F85F69" w:rsidRDefault="00652076" w:rsidP="00652076">
    <w:pPr>
      <w:pStyle w:val="Footer"/>
      <w:spacing w:after="100"/>
      <w:rPr>
        <w:iCs/>
      </w:rPr>
    </w:pPr>
    <w:r w:rsidRPr="00F85F69">
      <w:rPr>
        <w:iCs/>
      </w:rPr>
      <w:t>www.hvs</w:t>
    </w:r>
    <w:r>
      <w:rPr>
        <w:iCs/>
      </w:rPr>
      <w:t>technologies</w:t>
    </w:r>
    <w:r w:rsidRPr="00F85F69">
      <w:rPr>
        <w:iCs/>
      </w:rPr>
      <w:t>.in                                                                            Ph: +91 9603140482</w:t>
    </w:r>
  </w:p>
  <w:p w14:paraId="4CBE6147" w14:textId="77777777" w:rsidR="00652076" w:rsidRPr="00AE00DD" w:rsidRDefault="00652076" w:rsidP="00652076">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w:t>
    </w:r>
    <w:proofErr w:type="spellStart"/>
    <w:proofErr w:type="gramStart"/>
    <w:r w:rsidRPr="00F85F69">
      <w:rPr>
        <w:iCs/>
        <w:sz w:val="18"/>
        <w:szCs w:val="18"/>
      </w:rPr>
      <w:t>floor,Eureka</w:t>
    </w:r>
    <w:proofErr w:type="spellEnd"/>
    <w:proofErr w:type="gramEnd"/>
    <w:r w:rsidRPr="00F85F69">
      <w:rPr>
        <w:iCs/>
        <w:sz w:val="18"/>
        <w:szCs w:val="18"/>
      </w:rPr>
      <w:t xml:space="preserve"> court, Above KS bakers, Ameerpet, H</w:t>
    </w:r>
    <w:r>
      <w:rPr>
        <w:iCs/>
        <w:sz w:val="18"/>
        <w:szCs w:val="18"/>
      </w:rPr>
      <w:t>yderabad – 73.</w:t>
    </w:r>
  </w:p>
  <w:p w14:paraId="3EA6C533" w14:textId="77777777" w:rsidR="00652076" w:rsidRPr="00B55103" w:rsidRDefault="00652076" w:rsidP="00652076">
    <w:pPr>
      <w:pStyle w:val="Footer"/>
    </w:pPr>
    <w:proofErr w:type="spellStart"/>
    <w:proofErr w:type="gramStart"/>
    <w:r>
      <w:rPr>
        <w:b/>
        <w:bCs/>
        <w:iCs/>
      </w:rPr>
      <w:t>Dilsukhnagar</w:t>
    </w:r>
    <w:proofErr w:type="spellEnd"/>
    <w:r w:rsidRPr="00F85F69">
      <w:rPr>
        <w:b/>
        <w:bCs/>
        <w:iCs/>
      </w:rPr>
      <w:t>:</w:t>
    </w:r>
    <w:r w:rsidRPr="00F85F69">
      <w:rPr>
        <w:iCs/>
        <w:sz w:val="18"/>
        <w:szCs w:val="18"/>
      </w:rPr>
      <w:t>#</w:t>
    </w:r>
    <w:proofErr w:type="gramEnd"/>
    <w:r>
      <w:rPr>
        <w:iCs/>
        <w:sz w:val="18"/>
        <w:szCs w:val="18"/>
      </w:rPr>
      <w:t>F-8</w:t>
    </w:r>
    <w:r w:rsidRPr="00F85F69">
      <w:rPr>
        <w:iCs/>
        <w:sz w:val="18"/>
        <w:szCs w:val="18"/>
      </w:rPr>
      <w:t>,</w:t>
    </w:r>
    <w:r>
      <w:rPr>
        <w:iCs/>
        <w:sz w:val="18"/>
        <w:szCs w:val="18"/>
      </w:rPr>
      <w:t xml:space="preserve"> 1st floor, </w:t>
    </w:r>
    <w:proofErr w:type="spellStart"/>
    <w:smartTag w:uri="urn:schemas-microsoft-com:office:smarttags" w:element="PlaceName">
      <w:r>
        <w:rPr>
          <w:iCs/>
          <w:sz w:val="18"/>
          <w:szCs w:val="18"/>
        </w:rPr>
        <w:t>Sreemaan</w:t>
      </w:r>
    </w:smartTag>
    <w:smartTag w:uri="urn:schemas-microsoft-com:office:smarttags" w:element="PlaceName">
      <w:r>
        <w:rPr>
          <w:iCs/>
          <w:sz w:val="18"/>
          <w:szCs w:val="18"/>
        </w:rPr>
        <w:t>Rama</w:t>
      </w:r>
    </w:smartTag>
    <w:smartTag w:uri="urn:schemas-microsoft-com:office:smarttags" w:element="PlaceType">
      <w:r>
        <w:rPr>
          <w:iCs/>
          <w:sz w:val="18"/>
          <w:szCs w:val="18"/>
        </w:rPr>
        <w:t>Towers</w:t>
      </w:r>
    </w:smartTag>
    <w:proofErr w:type="spellEnd"/>
    <w:r>
      <w:rPr>
        <w:iCs/>
        <w:sz w:val="18"/>
        <w:szCs w:val="18"/>
      </w:rPr>
      <w:t xml:space="preserve">, </w:t>
    </w:r>
    <w:proofErr w:type="spellStart"/>
    <w:r>
      <w:rPr>
        <w:iCs/>
        <w:sz w:val="18"/>
        <w:szCs w:val="18"/>
      </w:rPr>
      <w:t>Opp:Kalanikethan</w:t>
    </w:r>
    <w:proofErr w:type="spellEnd"/>
    <w:r>
      <w:rPr>
        <w:iCs/>
        <w:sz w:val="18"/>
        <w:szCs w:val="18"/>
      </w:rPr>
      <w:t xml:space="preserve">, </w:t>
    </w:r>
    <w:proofErr w:type="spellStart"/>
    <w:r>
      <w:rPr>
        <w:iCs/>
        <w:sz w:val="18"/>
        <w:szCs w:val="18"/>
      </w:rPr>
      <w:t>Chaitanyapuri</w:t>
    </w:r>
    <w:proofErr w:type="spellEnd"/>
    <w:r>
      <w:rPr>
        <w:iCs/>
        <w:sz w:val="18"/>
        <w:szCs w:val="18"/>
      </w:rPr>
      <w:t xml:space="preserve">, </w:t>
    </w:r>
    <w:smartTag w:uri="urn:schemas-microsoft-com:office:smarttags" w:element="place">
      <w:smartTag w:uri="urn:schemas-microsoft-com:office:smarttags" w:element="City">
        <w:r w:rsidRPr="00F85F69">
          <w:rPr>
            <w:iCs/>
            <w:sz w:val="18"/>
            <w:szCs w:val="18"/>
          </w:rPr>
          <w:t>Hyderabad</w:t>
        </w:r>
      </w:smartTag>
    </w:smartTag>
    <w:r w:rsidRPr="00F85F69">
      <w:rPr>
        <w:iCs/>
        <w:sz w:val="18"/>
        <w:szCs w:val="18"/>
      </w:rPr>
      <w:t xml:space="preserve"> - </w:t>
    </w:r>
    <w:r>
      <w:rPr>
        <w:iCs/>
        <w:sz w:val="18"/>
        <w:szCs w:val="18"/>
      </w:rPr>
      <w:t>62</w:t>
    </w:r>
    <w:r w:rsidRPr="00F85F69">
      <w:rPr>
        <w:iCs/>
        <w:sz w:val="18"/>
        <w:szCs w:val="18"/>
      </w:rPr>
      <w:t>.</w:t>
    </w:r>
  </w:p>
  <w:p w14:paraId="1EE803C1" w14:textId="77777777" w:rsidR="00652076" w:rsidRDefault="00652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54653" w14:textId="77777777" w:rsidR="00652076" w:rsidRDefault="0065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A5C08" w14:textId="77777777" w:rsidR="00934042" w:rsidRDefault="00934042" w:rsidP="00652076">
      <w:pPr>
        <w:spacing w:after="0" w:line="240" w:lineRule="auto"/>
      </w:pPr>
      <w:r>
        <w:separator/>
      </w:r>
    </w:p>
  </w:footnote>
  <w:footnote w:type="continuationSeparator" w:id="0">
    <w:p w14:paraId="7746814C" w14:textId="77777777" w:rsidR="00934042" w:rsidRDefault="00934042" w:rsidP="0065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6E84" w14:textId="77777777" w:rsidR="00652076" w:rsidRDefault="00652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38C5A" w14:textId="77777777" w:rsidR="00652076" w:rsidRDefault="00000000" w:rsidP="00652076">
    <w:pPr>
      <w:pStyle w:val="Header"/>
      <w:jc w:val="right"/>
    </w:pPr>
    <w:r>
      <w:rPr>
        <w:noProof/>
      </w:rPr>
      <w:pict w14:anchorId="4D860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6157" o:spid="_x0000_s1025" type="#_x0000_t75" style="position:absolute;left:0;text-align:left;margin-left:0;margin-top:0;width:432.7pt;height:432.7pt;z-index:-251658752;mso-position-horizontal:center;mso-position-horizontal-relative:margin;mso-position-vertical:center;mso-position-vertical-relative:margin" o:allowincell="f">
          <v:imagedata r:id="rId1" o:title="New Picture"/>
          <w10:wrap anchorx="margin" anchory="margin"/>
        </v:shape>
      </w:pict>
    </w:r>
    <w:r w:rsidR="00652076">
      <w:rPr>
        <w:noProof/>
      </w:rPr>
      <w:drawing>
        <wp:inline distT="0" distB="0" distL="0" distR="0" wp14:anchorId="2B037340" wp14:editId="3E691ACB">
          <wp:extent cx="1485900" cy="790575"/>
          <wp:effectExtent l="19050" t="0" r="0" b="0"/>
          <wp:docPr id="13"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E69F" w14:textId="77777777" w:rsidR="00652076" w:rsidRDefault="00652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416A0"/>
    <w:multiLevelType w:val="hybridMultilevel"/>
    <w:tmpl w:val="4DE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93602312">
    <w:abstractNumId w:val="0"/>
  </w:num>
  <w:num w:numId="2" w16cid:durableId="139527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694"/>
    <w:rsid w:val="000402B6"/>
    <w:rsid w:val="00044CC4"/>
    <w:rsid w:val="000628A8"/>
    <w:rsid w:val="000C4B04"/>
    <w:rsid w:val="00157A16"/>
    <w:rsid w:val="00167835"/>
    <w:rsid w:val="001A6335"/>
    <w:rsid w:val="001C7B9A"/>
    <w:rsid w:val="001D3691"/>
    <w:rsid w:val="001E6CE9"/>
    <w:rsid w:val="002053B3"/>
    <w:rsid w:val="00212905"/>
    <w:rsid w:val="002767E1"/>
    <w:rsid w:val="00294571"/>
    <w:rsid w:val="002C7E7E"/>
    <w:rsid w:val="003116EB"/>
    <w:rsid w:val="00364CDF"/>
    <w:rsid w:val="00365BF3"/>
    <w:rsid w:val="004574FD"/>
    <w:rsid w:val="004645AD"/>
    <w:rsid w:val="00471CAB"/>
    <w:rsid w:val="004B0B3E"/>
    <w:rsid w:val="00504B89"/>
    <w:rsid w:val="0053105A"/>
    <w:rsid w:val="005537BF"/>
    <w:rsid w:val="00583263"/>
    <w:rsid w:val="005E497B"/>
    <w:rsid w:val="005F5C41"/>
    <w:rsid w:val="00603B1A"/>
    <w:rsid w:val="00627FEE"/>
    <w:rsid w:val="00652076"/>
    <w:rsid w:val="00690A6A"/>
    <w:rsid w:val="006B455B"/>
    <w:rsid w:val="006F3694"/>
    <w:rsid w:val="007247CC"/>
    <w:rsid w:val="00725C1B"/>
    <w:rsid w:val="0076277B"/>
    <w:rsid w:val="00811A50"/>
    <w:rsid w:val="008278BB"/>
    <w:rsid w:val="00847111"/>
    <w:rsid w:val="00882D04"/>
    <w:rsid w:val="008D18E7"/>
    <w:rsid w:val="0090358A"/>
    <w:rsid w:val="00931FF9"/>
    <w:rsid w:val="00934042"/>
    <w:rsid w:val="0093618A"/>
    <w:rsid w:val="00985E7C"/>
    <w:rsid w:val="009A4693"/>
    <w:rsid w:val="009B50A1"/>
    <w:rsid w:val="009E386B"/>
    <w:rsid w:val="009E75D2"/>
    <w:rsid w:val="00A95B56"/>
    <w:rsid w:val="00AA3047"/>
    <w:rsid w:val="00AD0351"/>
    <w:rsid w:val="00B32D55"/>
    <w:rsid w:val="00B452A1"/>
    <w:rsid w:val="00B865B0"/>
    <w:rsid w:val="00BB703D"/>
    <w:rsid w:val="00BE3340"/>
    <w:rsid w:val="00C94223"/>
    <w:rsid w:val="00CC1CC2"/>
    <w:rsid w:val="00CD04E0"/>
    <w:rsid w:val="00D02C3F"/>
    <w:rsid w:val="00D075F0"/>
    <w:rsid w:val="00D71B06"/>
    <w:rsid w:val="00D756E3"/>
    <w:rsid w:val="00D87AB7"/>
    <w:rsid w:val="00DA4F18"/>
    <w:rsid w:val="00DB0DFF"/>
    <w:rsid w:val="00E16360"/>
    <w:rsid w:val="00ED4AE6"/>
    <w:rsid w:val="00EE05A8"/>
    <w:rsid w:val="00F20CF3"/>
    <w:rsid w:val="00F328F9"/>
    <w:rsid w:val="00FA0AD5"/>
    <w:rsid w:val="00FD6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377D6AE"/>
  <w15:docId w15:val="{F9809260-3BFE-4802-9B48-5FC46004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C4"/>
    <w:pPr>
      <w:ind w:left="720"/>
      <w:contextualSpacing/>
    </w:pPr>
  </w:style>
  <w:style w:type="paragraph" w:styleId="BalloonText">
    <w:name w:val="Balloon Text"/>
    <w:basedOn w:val="Normal"/>
    <w:link w:val="BalloonTextChar"/>
    <w:uiPriority w:val="99"/>
    <w:semiHidden/>
    <w:unhideWhenUsed/>
    <w:rsid w:val="009E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5D2"/>
    <w:rPr>
      <w:rFonts w:ascii="Tahoma" w:hAnsi="Tahoma" w:cs="Tahoma"/>
      <w:sz w:val="16"/>
      <w:szCs w:val="16"/>
    </w:rPr>
  </w:style>
  <w:style w:type="paragraph" w:styleId="Header">
    <w:name w:val="header"/>
    <w:basedOn w:val="Normal"/>
    <w:link w:val="HeaderChar"/>
    <w:uiPriority w:val="99"/>
    <w:semiHidden/>
    <w:unhideWhenUsed/>
    <w:rsid w:val="00652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2076"/>
  </w:style>
  <w:style w:type="paragraph" w:styleId="Footer">
    <w:name w:val="footer"/>
    <w:basedOn w:val="Normal"/>
    <w:link w:val="FooterChar"/>
    <w:unhideWhenUsed/>
    <w:rsid w:val="0065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274611">
      <w:bodyDiv w:val="1"/>
      <w:marLeft w:val="0"/>
      <w:marRight w:val="0"/>
      <w:marTop w:val="0"/>
      <w:marBottom w:val="0"/>
      <w:divBdr>
        <w:top w:val="none" w:sz="0" w:space="0" w:color="auto"/>
        <w:left w:val="none" w:sz="0" w:space="0" w:color="auto"/>
        <w:bottom w:val="none" w:sz="0" w:space="0" w:color="auto"/>
        <w:right w:val="none" w:sz="0" w:space="0" w:color="auto"/>
      </w:divBdr>
    </w:div>
    <w:div w:id="11598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cp:lastModifiedBy>
  <cp:revision>84</cp:revision>
  <dcterms:created xsi:type="dcterms:W3CDTF">2018-04-04T13:40:00Z</dcterms:created>
  <dcterms:modified xsi:type="dcterms:W3CDTF">2024-11-11T07:59:00Z</dcterms:modified>
</cp:coreProperties>
</file>